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5" w14:textId="49CC06FE" w:rsidR="00971F87" w:rsidRPr="009230A1" w:rsidRDefault="00EA1B0E" w:rsidP="00E24AB3">
      <w:pPr>
        <w:jc w:val="both"/>
        <w:rPr>
          <w:rFonts w:ascii="Times New Roman" w:eastAsia="Courier New" w:hAnsi="Times New Roman" w:cs="Times New Roman"/>
          <w:bCs/>
          <w:lang w:eastAsia="ro-RO"/>
        </w:rPr>
      </w:pPr>
      <w:r w:rsidRPr="009230A1">
        <w:rPr>
          <w:rFonts w:ascii="Times New Roman" w:hAnsi="Times New Roman" w:cs="Times New Roman"/>
          <w:bCs/>
        </w:rPr>
        <w:t>ANEXA 11</w:t>
      </w:r>
      <w:r w:rsidR="006D2FC7">
        <w:rPr>
          <w:rFonts w:ascii="Times New Roman" w:hAnsi="Times New Roman" w:cs="Times New Roman"/>
          <w:bCs/>
        </w:rPr>
        <w:t>.a</w:t>
      </w:r>
      <w:r w:rsidRPr="009230A1">
        <w:rPr>
          <w:rFonts w:ascii="Times New Roman" w:hAnsi="Times New Roman" w:cs="Times New Roman"/>
          <w:bCs/>
        </w:rPr>
        <w:t xml:space="preserve"> (formular)</w:t>
      </w:r>
    </w:p>
    <w:p w14:paraId="00000009" w14:textId="704853F5" w:rsidR="00971F87" w:rsidRPr="009230A1" w:rsidRDefault="00F4742E" w:rsidP="00F47B81">
      <w:pPr>
        <w:pBdr>
          <w:top w:val="nil"/>
          <w:left w:val="nil"/>
          <w:bottom w:val="nil"/>
          <w:right w:val="nil"/>
          <w:between w:val="nil"/>
        </w:pBdr>
        <w:jc w:val="center"/>
        <w:rPr>
          <w:rFonts w:ascii="Times New Roman" w:hAnsi="Times New Roman" w:cs="Times New Roman"/>
          <w:b/>
          <w:sz w:val="24"/>
          <w:szCs w:val="24"/>
          <w:lang w:eastAsia="ro-RO"/>
        </w:rPr>
      </w:pPr>
      <w:r w:rsidRPr="009230A1">
        <w:rPr>
          <w:rFonts w:ascii="Times New Roman" w:hAnsi="Times New Roman" w:cs="Times New Roman"/>
          <w:b/>
        </w:rPr>
        <w:t>CONTRACT DE FINANȚARE</w:t>
      </w:r>
    </w:p>
    <w:p w14:paraId="0000000B" w14:textId="77777777" w:rsidR="00971F87" w:rsidRPr="009230A1" w:rsidRDefault="00F4742E">
      <w:pPr>
        <w:pBdr>
          <w:top w:val="nil"/>
          <w:left w:val="nil"/>
          <w:bottom w:val="nil"/>
          <w:right w:val="nil"/>
          <w:between w:val="nil"/>
        </w:pBdr>
        <w:jc w:val="both"/>
        <w:rPr>
          <w:rFonts w:ascii="Times New Roman" w:hAnsi="Times New Roman" w:cs="Times New Roman"/>
          <w:sz w:val="24"/>
          <w:szCs w:val="24"/>
          <w:lang w:eastAsia="ro-RO"/>
        </w:rPr>
      </w:pPr>
      <w:r w:rsidRPr="009230A1">
        <w:rPr>
          <w:rFonts w:ascii="Times New Roman" w:hAnsi="Times New Roman" w:cs="Times New Roman"/>
        </w:rPr>
        <w:t>Părţile:</w:t>
      </w:r>
    </w:p>
    <w:p w14:paraId="0000000E" w14:textId="22937652" w:rsidR="00971F87" w:rsidRPr="009230A1" w:rsidRDefault="0012363C" w:rsidP="00516177">
      <w:pPr>
        <w:pStyle w:val="ListParagraph"/>
        <w:numPr>
          <w:ilvl w:val="0"/>
          <w:numId w:val="24"/>
        </w:numPr>
        <w:jc w:val="both"/>
        <w:rPr>
          <w:rFonts w:ascii="Times New Roman" w:hAnsi="Times New Roman" w:cs="Times New Roman"/>
        </w:rPr>
      </w:pPr>
      <w:sdt>
        <w:sdtPr>
          <w:rPr>
            <w:rFonts w:ascii="Times New Roman" w:hAnsi="Times New Roman" w:cs="Times New Roman"/>
          </w:rPr>
          <w:tag w:val="goog_rdk_0"/>
          <w:id w:val="-253514340"/>
        </w:sdtPr>
        <w:sdtEndPr/>
        <w:sdtContent>
          <w:r w:rsidR="00F4742E" w:rsidRPr="009230A1">
            <w:rPr>
              <w:rFonts w:ascii="Times New Roman" w:eastAsia="Courier New" w:hAnsi="Times New Roman" w:cs="Times New Roman"/>
              <w:b/>
              <w:color w:val="000000"/>
              <w:szCs w:val="24"/>
            </w:rPr>
            <w:t>Unitatea Executivă pentru Finanțarea Învățământului Superior, a Cercetării, Dezvoltării și Inovării</w:t>
          </w:r>
          <w:r w:rsidR="0044273F" w:rsidRPr="009230A1">
            <w:rPr>
              <w:rFonts w:ascii="Times New Roman" w:eastAsia="Cambria" w:hAnsi="Times New Roman" w:cs="Times New Roman"/>
              <w:b/>
              <w:color w:val="000000"/>
            </w:rPr>
            <w:t xml:space="preserve"> </w:t>
          </w:r>
          <w:r w:rsidR="006307AD" w:rsidRPr="009230A1">
            <w:rPr>
              <w:rFonts w:ascii="Times New Roman" w:eastAsia="Cambria" w:hAnsi="Times New Roman" w:cs="Times New Roman"/>
              <w:color w:val="000000"/>
            </w:rPr>
            <w:t>d</w:t>
          </w:r>
          <w:r w:rsidR="006307AD" w:rsidRPr="009230A1">
            <w:rPr>
              <w:rFonts w:ascii="Times New Roman" w:hAnsi="Times New Roman" w:cs="Times New Roman"/>
            </w:rPr>
            <w:t>enumită în continuare</w:t>
          </w:r>
          <w:r w:rsidR="006307AD" w:rsidRPr="009230A1">
            <w:rPr>
              <w:rFonts w:ascii="Times New Roman" w:eastAsia="Palatino Linotype" w:hAnsi="Times New Roman" w:cs="Times New Roman"/>
              <w:b/>
              <w:bCs/>
            </w:rPr>
            <w:t xml:space="preserve"> </w:t>
          </w:r>
          <w:r w:rsidR="0044273F" w:rsidRPr="009230A1">
            <w:rPr>
              <w:rFonts w:ascii="Times New Roman" w:eastAsia="Palatino Linotype" w:hAnsi="Times New Roman" w:cs="Times New Roman"/>
              <w:b/>
              <w:bCs/>
            </w:rPr>
            <w:t>(UEFISCDI)</w:t>
          </w:r>
          <w:r w:rsidR="00F4742E" w:rsidRPr="009230A1">
            <w:rPr>
              <w:rFonts w:ascii="Times New Roman" w:eastAsia="Cambria" w:hAnsi="Times New Roman" w:cs="Times New Roman"/>
              <w:b/>
              <w:color w:val="7030A0"/>
            </w:rPr>
            <w:t>,</w:t>
          </w:r>
          <w:r w:rsidR="00F4742E" w:rsidRPr="009230A1">
            <w:rPr>
              <w:rFonts w:ascii="Times New Roman" w:eastAsia="Cambria" w:hAnsi="Times New Roman" w:cs="Times New Roman"/>
              <w:color w:val="000000"/>
            </w:rPr>
            <w:t xml:space="preserve"> în numele și pentru Ministerul Educației, în calitate de agenție de implementare a proiectelor privind investițiile încredințate în</w:t>
          </w:r>
          <w:r w:rsidR="00074ADB" w:rsidRPr="009230A1">
            <w:rPr>
              <w:rFonts w:ascii="Times New Roman" w:eastAsia="Cambria" w:hAnsi="Times New Roman" w:cs="Times New Roman"/>
              <w:color w:val="000000"/>
            </w:rPr>
            <w:t xml:space="preserve"> baza Acordului de implementare</w:t>
          </w:r>
        </w:sdtContent>
      </w:sdt>
      <w:r w:rsidR="00F4742E" w:rsidRPr="009230A1">
        <w:rPr>
          <w:rFonts w:ascii="Times New Roman" w:hAnsi="Times New Roman" w:cs="Times New Roman"/>
          <w:b/>
        </w:rPr>
        <w:t xml:space="preserve"> pentru apelul</w:t>
      </w:r>
      <w:r w:rsidR="00F4742E" w:rsidRPr="009230A1">
        <w:rPr>
          <w:rFonts w:ascii="Times New Roman" w:hAnsi="Times New Roman" w:cs="Times New Roman"/>
        </w:rPr>
        <w:t xml:space="preserve"> </w:t>
      </w:r>
      <w:r w:rsidR="00BE7A4C">
        <w:rPr>
          <w:rFonts w:ascii="Times New Roman" w:hAnsi="Times New Roman" w:cs="Times New Roman"/>
          <w:i/>
        </w:rPr>
        <w:t>Dotarea cu laboratoare de informatică și ateliere de practică a unităților de învățământ din rețeaua învățământului profesional și tehnic</w:t>
      </w:r>
      <w:r w:rsidR="005354CB" w:rsidRPr="009230A1">
        <w:rPr>
          <w:rFonts w:ascii="Times New Roman" w:hAnsi="Times New Roman" w:cs="Times New Roman"/>
          <w:b/>
          <w:bCs/>
        </w:rPr>
        <w:t xml:space="preserve"> </w:t>
      </w:r>
      <w:r w:rsidR="00A741FF" w:rsidRPr="009230A1">
        <w:rPr>
          <w:rFonts w:ascii="Times New Roman" w:hAnsi="Times New Roman" w:cs="Times New Roman"/>
          <w:b/>
          <w:bCs/>
        </w:rPr>
        <w:t xml:space="preserve">, </w:t>
      </w:r>
      <w:sdt>
        <w:sdtPr>
          <w:rPr>
            <w:rFonts w:ascii="Times New Roman" w:hAnsi="Times New Roman" w:cs="Times New Roman"/>
          </w:rPr>
          <w:tag w:val="goog_rdk_2"/>
          <w:id w:val="1430931900"/>
        </w:sdtPr>
        <w:sdtEndPr/>
        <w:sdtContent>
          <w:r w:rsidR="00DB765F" w:rsidRPr="009230A1">
            <w:rPr>
              <w:rFonts w:ascii="Times New Roman" w:hAnsi="Times New Roman" w:cs="Times New Roman"/>
            </w:rPr>
            <w:t>cu sediul în București,</w:t>
          </w:r>
          <w:r w:rsidR="005E4487" w:rsidRPr="009230A1">
            <w:rPr>
              <w:rFonts w:ascii="Times New Roman" w:hAnsi="Times New Roman" w:cs="Times New Roman"/>
            </w:rPr>
            <w:t xml:space="preserve"> </w:t>
          </w:r>
          <w:r w:rsidR="005E4487" w:rsidRPr="009230A1">
            <w:rPr>
              <w:rFonts w:ascii="Times New Roman" w:eastAsia="Palatino Linotype" w:hAnsi="Times New Roman" w:cs="Times New Roman"/>
            </w:rPr>
            <w:t xml:space="preserve">sector 1, </w:t>
          </w:r>
          <w:r w:rsidR="005E4487" w:rsidRPr="009230A1">
            <w:rPr>
              <w:rFonts w:ascii="Times New Roman" w:hAnsi="Times New Roman" w:cs="Times New Roman"/>
            </w:rPr>
            <w:t>str.</w:t>
          </w:r>
          <w:r w:rsidR="00017456" w:rsidRPr="009230A1">
            <w:rPr>
              <w:rFonts w:ascii="Times New Roman" w:hAnsi="Times New Roman" w:cs="Times New Roman"/>
            </w:rPr>
            <w:t xml:space="preserve"> </w:t>
          </w:r>
          <w:r w:rsidR="005354CB" w:rsidRPr="009230A1">
            <w:rPr>
              <w:rFonts w:ascii="Times New Roman" w:hAnsi="Times New Roman" w:cs="Times New Roman"/>
              <w:color w:val="333333"/>
              <w:shd w:val="clear" w:color="auto" w:fill="FFFFFF"/>
            </w:rPr>
            <w:t>Str.</w:t>
          </w:r>
          <w:r w:rsidR="005E4487" w:rsidRPr="009230A1">
            <w:rPr>
              <w:rFonts w:ascii="Times New Roman" w:hAnsi="Times New Roman" w:cs="Times New Roman"/>
              <w:color w:val="333333"/>
              <w:shd w:val="clear" w:color="auto" w:fill="FFFFFF"/>
            </w:rPr>
            <w:t xml:space="preserve"> </w:t>
          </w:r>
          <w:r w:rsidR="00DB765F" w:rsidRPr="009230A1">
            <w:rPr>
              <w:rFonts w:ascii="Times New Roman" w:hAnsi="Times New Roman" w:cs="Times New Roman"/>
              <w:color w:val="333333"/>
              <w:shd w:val="clear" w:color="auto" w:fill="FFFFFF"/>
            </w:rPr>
            <w:t>Mendeleev</w:t>
          </w:r>
          <w:r w:rsidR="00DB765F" w:rsidRPr="009230A1">
            <w:rPr>
              <w:rFonts w:ascii="Times New Roman" w:eastAsia="Courier New" w:hAnsi="Times New Roman" w:cs="Times New Roman"/>
            </w:rPr>
            <w:t>,</w:t>
          </w:r>
          <w:r w:rsidR="00DB765F" w:rsidRPr="009230A1">
            <w:rPr>
              <w:rFonts w:ascii="Times New Roman" w:hAnsi="Times New Roman" w:cs="Times New Roman"/>
              <w:color w:val="333333"/>
              <w:shd w:val="clear" w:color="auto" w:fill="FFFFFF"/>
            </w:rPr>
            <w:t xml:space="preserve"> nr. </w:t>
          </w:r>
          <w:r w:rsidR="005E4487" w:rsidRPr="009230A1">
            <w:rPr>
              <w:rFonts w:ascii="Times New Roman" w:hAnsi="Times New Roman" w:cs="Times New Roman"/>
              <w:color w:val="333333"/>
              <w:shd w:val="clear" w:color="auto" w:fill="FFFFFF"/>
            </w:rPr>
            <w:t xml:space="preserve">21-25, </w:t>
          </w:r>
          <w:r w:rsidR="005354CB" w:rsidRPr="009230A1">
            <w:rPr>
              <w:rFonts w:ascii="Times New Roman" w:hAnsi="Times New Roman" w:cs="Times New Roman"/>
              <w:color w:val="333333"/>
              <w:shd w:val="clear" w:color="auto" w:fill="FFFFFF"/>
            </w:rPr>
            <w:t xml:space="preserve">Sector 1, </w:t>
          </w:r>
          <w:r w:rsidR="005E4487" w:rsidRPr="009230A1">
            <w:rPr>
              <w:rFonts w:ascii="Times New Roman" w:hAnsi="Times New Roman" w:cs="Times New Roman"/>
              <w:color w:val="333333"/>
              <w:shd w:val="clear" w:color="auto" w:fill="FFFFFF"/>
            </w:rPr>
            <w:t xml:space="preserve">cod </w:t>
          </w:r>
          <w:r w:rsidR="005E4487" w:rsidRPr="009230A1">
            <w:rPr>
              <w:rFonts w:ascii="Times New Roman" w:eastAsia="Palatino Linotype" w:hAnsi="Times New Roman" w:cs="Times New Roman"/>
            </w:rPr>
            <w:t xml:space="preserve">poștal </w:t>
          </w:r>
          <w:r w:rsidR="005E4487" w:rsidRPr="009230A1">
            <w:rPr>
              <w:rFonts w:ascii="Times New Roman" w:hAnsi="Times New Roman" w:cs="Times New Roman"/>
              <w:color w:val="333333"/>
              <w:shd w:val="clear" w:color="auto" w:fill="FFFFFF"/>
            </w:rPr>
            <w:t>010362,</w:t>
          </w:r>
          <w:r w:rsidR="005E4487" w:rsidRPr="009230A1">
            <w:rPr>
              <w:rFonts w:ascii="Times New Roman" w:eastAsia="Palatino Linotype" w:hAnsi="Times New Roman" w:cs="Times New Roman"/>
            </w:rPr>
            <w:t xml:space="preserve"> telefon 021.30.23.850, cod fiscal 12354176, </w:t>
          </w:r>
          <w:r w:rsidR="00A741FF" w:rsidRPr="009230A1">
            <w:rPr>
              <w:rFonts w:ascii="Times New Roman" w:eastAsia="Palatino Linotype" w:hAnsi="Times New Roman" w:cs="Times New Roman"/>
            </w:rPr>
            <w:t xml:space="preserve">email: </w:t>
          </w:r>
          <w:hyperlink r:id="rId9" w:history="1">
            <w:r w:rsidR="00A741FF" w:rsidRPr="009230A1">
              <w:rPr>
                <w:rStyle w:val="Hyperlink"/>
                <w:rFonts w:ascii="Times New Roman" w:hAnsi="Times New Roman" w:cs="Times New Roman"/>
                <w:b/>
                <w:bCs/>
                <w:i/>
                <w:iCs/>
                <w:color w:val="1A0DAB"/>
                <w:shd w:val="clear" w:color="auto" w:fill="FFFFFF"/>
              </w:rPr>
              <w:t>office@uefiscdi.ro</w:t>
            </w:r>
          </w:hyperlink>
          <w:r w:rsidR="00A741FF" w:rsidRPr="009230A1">
            <w:rPr>
              <w:rFonts w:ascii="Times New Roman" w:eastAsia="Palatino Linotype" w:hAnsi="Times New Roman" w:cs="Times New Roman"/>
            </w:rPr>
            <w:t xml:space="preserve">, </w:t>
          </w:r>
          <w:r w:rsidR="005E4487" w:rsidRPr="009230A1">
            <w:rPr>
              <w:rFonts w:ascii="Times New Roman" w:eastAsia="Palatino Linotype" w:hAnsi="Times New Roman" w:cs="Times New Roman"/>
            </w:rPr>
            <w:t>reprezentată prin domnul Adrian Curaj, în calitate de Director General</w:t>
          </w:r>
        </w:sdtContent>
      </w:sdt>
      <w:r w:rsidR="00DB765F" w:rsidRPr="009230A1">
        <w:rPr>
          <w:rFonts w:ascii="Times New Roman" w:hAnsi="Times New Roman" w:cs="Times New Roman"/>
        </w:rPr>
        <w:t xml:space="preserve">, </w:t>
      </w:r>
      <w:r w:rsidR="005354CB" w:rsidRPr="009230A1">
        <w:rPr>
          <w:rFonts w:ascii="Times New Roman" w:hAnsi="Times New Roman" w:cs="Times New Roman"/>
        </w:rPr>
        <w:t xml:space="preserve"> </w:t>
      </w:r>
      <w:r w:rsidR="00017456" w:rsidRPr="009230A1">
        <w:rPr>
          <w:rFonts w:ascii="Times New Roman" w:hAnsi="Times New Roman" w:cs="Times New Roman"/>
        </w:rPr>
        <w:t xml:space="preserve"> </w:t>
      </w:r>
    </w:p>
    <w:p w14:paraId="1B6D53A3" w14:textId="77777777" w:rsidR="00A741FF" w:rsidRPr="009230A1" w:rsidRDefault="00A741FF" w:rsidP="00A741FF">
      <w:pPr>
        <w:pStyle w:val="ListParagraph"/>
        <w:ind w:left="360"/>
        <w:jc w:val="both"/>
        <w:rPr>
          <w:rFonts w:ascii="Times New Roman" w:hAnsi="Times New Roman" w:cs="Times New Roman"/>
          <w:sz w:val="12"/>
          <w:szCs w:val="12"/>
        </w:rPr>
      </w:pPr>
    </w:p>
    <w:p w14:paraId="4A583513" w14:textId="77777777" w:rsidR="00A741FF" w:rsidRPr="009230A1" w:rsidRDefault="00F4742E" w:rsidP="00A741FF">
      <w:pPr>
        <w:pStyle w:val="ListParagraph"/>
        <w:ind w:left="360"/>
        <w:jc w:val="both"/>
        <w:rPr>
          <w:rFonts w:ascii="Times New Roman" w:hAnsi="Times New Roman" w:cs="Times New Roman"/>
        </w:rPr>
      </w:pPr>
      <w:r w:rsidRPr="009230A1">
        <w:rPr>
          <w:rFonts w:ascii="Times New Roman" w:hAnsi="Times New Roman" w:cs="Times New Roman"/>
        </w:rPr>
        <w:t>precum și</w:t>
      </w:r>
      <w:r w:rsidR="00A741FF" w:rsidRPr="009230A1">
        <w:rPr>
          <w:rFonts w:ascii="Times New Roman" w:hAnsi="Times New Roman" w:cs="Times New Roman"/>
        </w:rPr>
        <w:t xml:space="preserve"> </w:t>
      </w:r>
    </w:p>
    <w:p w14:paraId="459CCC48" w14:textId="77777777" w:rsidR="00903EB2" w:rsidRPr="009230A1" w:rsidRDefault="00903EB2" w:rsidP="00A741FF">
      <w:pPr>
        <w:pStyle w:val="ListParagraph"/>
        <w:ind w:left="360"/>
        <w:jc w:val="both"/>
        <w:rPr>
          <w:rFonts w:ascii="Times New Roman" w:hAnsi="Times New Roman" w:cs="Times New Roman"/>
          <w:sz w:val="12"/>
          <w:szCs w:val="12"/>
        </w:rPr>
      </w:pPr>
    </w:p>
    <w:p w14:paraId="00000012" w14:textId="24FA3C92" w:rsidR="00971F87" w:rsidRPr="009230A1" w:rsidRDefault="0012363C" w:rsidP="00516177">
      <w:pPr>
        <w:pStyle w:val="ListParagraph"/>
        <w:numPr>
          <w:ilvl w:val="0"/>
          <w:numId w:val="24"/>
        </w:numPr>
        <w:jc w:val="both"/>
        <w:rPr>
          <w:rFonts w:ascii="Times New Roman" w:hAnsi="Times New Roman" w:cs="Times New Roman"/>
        </w:rPr>
      </w:pPr>
      <w:sdt>
        <w:sdtPr>
          <w:rPr>
            <w:rFonts w:ascii="Times New Roman" w:hAnsi="Times New Roman" w:cs="Times New Roman"/>
          </w:rPr>
          <w:tag w:val="goog_rdk_6"/>
          <w:id w:val="-1464809009"/>
        </w:sdtPr>
        <w:sdtEndPr/>
        <w:sdtContent>
          <w:sdt>
            <w:sdtPr>
              <w:rPr>
                <w:rFonts w:ascii="Times New Roman" w:hAnsi="Times New Roman" w:cs="Times New Roman"/>
              </w:rPr>
              <w:tag w:val="goog_rdk_7"/>
              <w:id w:val="-296138664"/>
            </w:sdtPr>
            <w:sdtEndPr/>
            <w:sdtContent>
              <w:r w:rsidR="00CE18C9" w:rsidRPr="009230A1">
                <w:rPr>
                  <w:rFonts w:ascii="Times New Roman" w:hAnsi="Times New Roman" w:cs="Times New Roman"/>
                </w:rPr>
                <w:t xml:space="preserve"> </w:t>
              </w:r>
              <w:r w:rsidR="00074ADB" w:rsidRPr="009230A1">
                <w:rPr>
                  <w:rFonts w:ascii="Times New Roman" w:hAnsi="Times New Roman" w:cs="Times New Roman"/>
                  <w:b/>
                </w:rPr>
                <w:t>..</w:t>
              </w:r>
              <w:r w:rsidR="005E4487" w:rsidRPr="009230A1">
                <w:rPr>
                  <w:rFonts w:ascii="Times New Roman" w:hAnsi="Times New Roman" w:cs="Times New Roman"/>
                  <w:b/>
                </w:rPr>
                <w:t>....................................................................................................</w:t>
              </w:r>
              <w:r w:rsidR="005E4487" w:rsidRPr="009230A1">
                <w:rPr>
                  <w:rFonts w:ascii="Times New Roman" w:hAnsi="Times New Roman" w:cs="Times New Roman"/>
                </w:rPr>
                <w:t>.</w:t>
              </w:r>
            </w:sdtContent>
          </w:sdt>
        </w:sdtContent>
      </w:sdt>
      <w:r w:rsidR="00DB765F" w:rsidRPr="009230A1">
        <w:rPr>
          <w:rFonts w:ascii="Times New Roman" w:hAnsi="Times New Roman" w:cs="Times New Roman"/>
        </w:rPr>
        <w:t>,</w:t>
      </w:r>
      <w:r w:rsidR="00074ADB" w:rsidRPr="009230A1">
        <w:rPr>
          <w:rFonts w:ascii="Times New Roman" w:hAnsi="Times New Roman" w:cs="Times New Roman"/>
        </w:rPr>
        <w:t xml:space="preserve"> </w:t>
      </w:r>
      <w:r w:rsidR="00F4742E" w:rsidRPr="009230A1">
        <w:rPr>
          <w:rFonts w:ascii="Times New Roman" w:hAnsi="Times New Roman" w:cs="Times New Roman"/>
        </w:rPr>
        <w:t>în calitate de beneficiar al finanțării, denumit în continuare Beneficiar</w:t>
      </w:r>
      <w:r w:rsidR="00A741FF" w:rsidRPr="009230A1">
        <w:rPr>
          <w:rFonts w:ascii="Times New Roman" w:hAnsi="Times New Roman" w:cs="Times New Roman"/>
        </w:rPr>
        <w:t xml:space="preserve">, </w:t>
      </w:r>
      <w:r w:rsidR="00F4742E" w:rsidRPr="009230A1">
        <w:rPr>
          <w:rFonts w:ascii="Times New Roman" w:hAnsi="Times New Roman" w:cs="Times New Roman"/>
        </w:rPr>
        <w:t xml:space="preserve"> cu sediul în ……..............................………………, cod</w:t>
      </w:r>
      <w:r w:rsidR="00074ADB" w:rsidRPr="009230A1">
        <w:rPr>
          <w:rFonts w:ascii="Times New Roman" w:hAnsi="Times New Roman" w:cs="Times New Roman"/>
        </w:rPr>
        <w:t xml:space="preserve"> </w:t>
      </w:r>
      <w:r w:rsidR="00F4742E" w:rsidRPr="009230A1">
        <w:rPr>
          <w:rFonts w:ascii="Times New Roman" w:hAnsi="Times New Roman" w:cs="Times New Roman"/>
        </w:rPr>
        <w:t>poștal ……………, tel: ……………, fax: ………………, e-mail: ……………......………, cod fiscal</w:t>
      </w:r>
      <w:r w:rsidR="00F4742E" w:rsidRPr="009230A1">
        <w:rPr>
          <w:rFonts w:ascii="Times New Roman" w:hAnsi="Times New Roman" w:cs="Times New Roman"/>
        </w:rPr>
        <w:footnoteReference w:id="2"/>
      </w:r>
      <w:r w:rsidR="00F4742E" w:rsidRPr="009230A1">
        <w:rPr>
          <w:rFonts w:ascii="Times New Roman" w:hAnsi="Times New Roman" w:cs="Times New Roman"/>
        </w:rPr>
        <w:t xml:space="preserve"> …………….., cont bancar IBAN: …….......................................……………., deschis la Trezoreria …………….........…, reprezentată prin .....................................................,  în calitate de</w:t>
      </w:r>
      <w:r w:rsidR="0044273F" w:rsidRPr="009230A1">
        <w:rPr>
          <w:rFonts w:ascii="Times New Roman" w:hAnsi="Times New Roman" w:cs="Times New Roman"/>
        </w:rPr>
        <w:t xml:space="preserve"> reprezentant legal/împuternicit</w:t>
      </w:r>
      <w:r w:rsidR="00F4742E" w:rsidRPr="009230A1">
        <w:rPr>
          <w:rFonts w:ascii="Times New Roman" w:hAnsi="Times New Roman" w:cs="Times New Roman"/>
        </w:rPr>
        <w:t>,</w:t>
      </w:r>
    </w:p>
    <w:p w14:paraId="00000014" w14:textId="77777777" w:rsidR="00971F87" w:rsidRPr="009230A1" w:rsidRDefault="00F4742E">
      <w:pPr>
        <w:pBdr>
          <w:top w:val="nil"/>
          <w:left w:val="nil"/>
          <w:bottom w:val="nil"/>
          <w:right w:val="nil"/>
          <w:between w:val="nil"/>
        </w:pBdr>
        <w:jc w:val="both"/>
        <w:rPr>
          <w:rFonts w:ascii="Times New Roman" w:hAnsi="Times New Roman" w:cs="Times New Roman"/>
          <w:sz w:val="24"/>
          <w:szCs w:val="24"/>
          <w:lang w:eastAsia="ro-RO"/>
        </w:rPr>
      </w:pPr>
      <w:r w:rsidRPr="009230A1">
        <w:rPr>
          <w:rFonts w:ascii="Times New Roman" w:hAnsi="Times New Roman" w:cs="Times New Roman"/>
        </w:rPr>
        <w:t>Interpretarea termenilor</w:t>
      </w:r>
    </w:p>
    <w:p w14:paraId="00000015" w14:textId="77777777" w:rsidR="00971F87" w:rsidRPr="009230A1" w:rsidRDefault="00F4742E" w:rsidP="00516177">
      <w:pPr>
        <w:widowControl w:val="0"/>
        <w:numPr>
          <w:ilvl w:val="0"/>
          <w:numId w:val="11"/>
        </w:numPr>
        <w:pBdr>
          <w:top w:val="nil"/>
          <w:left w:val="nil"/>
          <w:bottom w:val="nil"/>
          <w:right w:val="nil"/>
          <w:between w:val="nil"/>
        </w:pBdr>
        <w:suppressAutoHyphens w:val="0"/>
        <w:autoSpaceDN/>
        <w:spacing w:after="0" w:line="240" w:lineRule="auto"/>
        <w:ind w:left="360"/>
        <w:jc w:val="both"/>
        <w:textAlignment w:val="auto"/>
        <w:rPr>
          <w:rFonts w:ascii="Times New Roman" w:hAnsi="Times New Roman" w:cs="Times New Roman"/>
          <w:sz w:val="24"/>
          <w:szCs w:val="24"/>
          <w:lang w:eastAsia="ro-RO"/>
        </w:rPr>
      </w:pPr>
      <w:r w:rsidRPr="009230A1">
        <w:rPr>
          <w:rFonts w:ascii="Times New Roman" w:hAnsi="Times New Roman" w:cs="Times New Roman"/>
        </w:rPr>
        <w:t>În prezentul contract, termenul „zi” reprezintă zi calendaristică dacă nu se specifică altfel.</w:t>
      </w:r>
    </w:p>
    <w:p w14:paraId="00000016" w14:textId="77777777" w:rsidR="00971F87" w:rsidRPr="009230A1" w:rsidRDefault="00F4742E" w:rsidP="00516177">
      <w:pPr>
        <w:widowControl w:val="0"/>
        <w:numPr>
          <w:ilvl w:val="0"/>
          <w:numId w:val="11"/>
        </w:numPr>
        <w:pBdr>
          <w:top w:val="nil"/>
          <w:left w:val="nil"/>
          <w:bottom w:val="nil"/>
          <w:right w:val="nil"/>
          <w:between w:val="nil"/>
        </w:pBdr>
        <w:suppressAutoHyphens w:val="0"/>
        <w:autoSpaceDN/>
        <w:spacing w:after="0" w:line="240" w:lineRule="auto"/>
        <w:ind w:left="360"/>
        <w:jc w:val="both"/>
        <w:textAlignment w:val="auto"/>
        <w:rPr>
          <w:rFonts w:ascii="Times New Roman" w:hAnsi="Times New Roman" w:cs="Times New Roman"/>
          <w:sz w:val="24"/>
          <w:szCs w:val="24"/>
          <w:lang w:eastAsia="ro-RO"/>
        </w:rPr>
      </w:pPr>
      <w:r w:rsidRPr="009230A1">
        <w:rPr>
          <w:rFonts w:ascii="Times New Roman" w:hAnsi="Times New Roman" w:cs="Times New Roman"/>
        </w:rPr>
        <w:t>Referințele la orice acte normative, se consideră că fac trimitere la cele prezentate în acest Contract și la orice acte normative subsecvente prin care acestea sunt modificate.</w:t>
      </w:r>
    </w:p>
    <w:p w14:paraId="00000017" w14:textId="77777777" w:rsidR="00971F87" w:rsidRPr="009230A1" w:rsidRDefault="00F4742E" w:rsidP="00516177">
      <w:pPr>
        <w:widowControl w:val="0"/>
        <w:numPr>
          <w:ilvl w:val="0"/>
          <w:numId w:val="11"/>
        </w:numPr>
        <w:pBdr>
          <w:top w:val="nil"/>
          <w:left w:val="nil"/>
          <w:bottom w:val="nil"/>
          <w:right w:val="nil"/>
          <w:between w:val="nil"/>
        </w:pBdr>
        <w:suppressAutoHyphens w:val="0"/>
        <w:autoSpaceDN/>
        <w:spacing w:after="0" w:line="240" w:lineRule="auto"/>
        <w:ind w:left="360"/>
        <w:jc w:val="both"/>
        <w:textAlignment w:val="auto"/>
        <w:rPr>
          <w:rFonts w:ascii="Times New Roman" w:hAnsi="Times New Roman" w:cs="Times New Roman"/>
          <w:sz w:val="24"/>
          <w:szCs w:val="24"/>
          <w:lang w:eastAsia="ro-RO"/>
        </w:rPr>
      </w:pPr>
      <w:r w:rsidRPr="009230A1">
        <w:rPr>
          <w:rFonts w:ascii="Times New Roman" w:hAnsi="Times New Roman" w:cs="Times New Roman"/>
        </w:rPr>
        <w:t>Finanțarea nerambursabilă acordată Beneficiarului este stabilită în termenii și condițiile prezentului Contract de finanțare.</w:t>
      </w:r>
    </w:p>
    <w:p w14:paraId="00000018" w14:textId="5BF61ED5" w:rsidR="00971F87" w:rsidRPr="009230A1" w:rsidRDefault="00F4742E" w:rsidP="00516177">
      <w:pPr>
        <w:widowControl w:val="0"/>
        <w:numPr>
          <w:ilvl w:val="0"/>
          <w:numId w:val="11"/>
        </w:numPr>
        <w:pBdr>
          <w:top w:val="nil"/>
          <w:left w:val="nil"/>
          <w:bottom w:val="nil"/>
          <w:right w:val="nil"/>
          <w:between w:val="nil"/>
        </w:pBdr>
        <w:suppressAutoHyphens w:val="0"/>
        <w:autoSpaceDN/>
        <w:spacing w:after="0" w:line="240" w:lineRule="auto"/>
        <w:ind w:left="36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În cadrul prezentului Contract, finanțarea nerambursabilă acordată Beneficiarului este denumită </w:t>
      </w:r>
      <w:r w:rsidR="0044273F" w:rsidRPr="009230A1">
        <w:rPr>
          <w:rFonts w:ascii="Times New Roman" w:eastAsia="Cambria" w:hAnsi="Times New Roman" w:cs="Times New Roman"/>
        </w:rPr>
        <w:t>„</w:t>
      </w:r>
      <w:r w:rsidRPr="009230A1">
        <w:rPr>
          <w:rFonts w:ascii="Times New Roman" w:hAnsi="Times New Roman" w:cs="Times New Roman"/>
        </w:rPr>
        <w:t>grant</w:t>
      </w:r>
      <w:r w:rsidR="0044273F" w:rsidRPr="009230A1">
        <w:rPr>
          <w:rFonts w:ascii="Times New Roman" w:eastAsia="Cambria" w:hAnsi="Times New Roman" w:cs="Times New Roman"/>
        </w:rPr>
        <w:t>”</w:t>
      </w:r>
      <w:r w:rsidRPr="009230A1">
        <w:rPr>
          <w:rFonts w:ascii="Times New Roman" w:eastAsia="Cambria" w:hAnsi="Times New Roman" w:cs="Times New Roman"/>
        </w:rPr>
        <w:t>.</w:t>
      </w:r>
    </w:p>
    <w:p w14:paraId="00000019" w14:textId="0233AED7" w:rsidR="00971F87" w:rsidRPr="009230A1" w:rsidRDefault="00F4742E" w:rsidP="00516177">
      <w:pPr>
        <w:numPr>
          <w:ilvl w:val="0"/>
          <w:numId w:val="11"/>
        </w:numPr>
        <w:pBdr>
          <w:top w:val="nil"/>
          <w:left w:val="nil"/>
          <w:bottom w:val="nil"/>
          <w:right w:val="nil"/>
          <w:between w:val="nil"/>
        </w:pBdr>
        <w:shd w:val="clear" w:color="auto" w:fill="FFFFFF"/>
        <w:suppressAutoHyphens w:val="0"/>
        <w:autoSpaceDN/>
        <w:spacing w:after="0" w:line="240" w:lineRule="auto"/>
        <w:ind w:left="36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În cadrul prezentului Contract, Cererea de finanțare, cu toate Anexele depuse de Beneficiar și aprobate ca urmare a procesului de evaluare și selecție în cadrul apelului, conform instrucțiunilor din Ghidul apelului de proiecte, este denumită </w:t>
      </w:r>
      <w:r w:rsidR="0044273F" w:rsidRPr="009230A1">
        <w:rPr>
          <w:rFonts w:ascii="Times New Roman" w:eastAsia="Cambria" w:hAnsi="Times New Roman" w:cs="Times New Roman"/>
        </w:rPr>
        <w:t>„</w:t>
      </w:r>
      <w:r w:rsidRPr="009230A1">
        <w:rPr>
          <w:rFonts w:ascii="Times New Roman" w:hAnsi="Times New Roman" w:cs="Times New Roman"/>
        </w:rPr>
        <w:t>Proiect</w:t>
      </w:r>
      <w:r w:rsidR="00CE18C9" w:rsidRPr="009230A1">
        <w:rPr>
          <w:rFonts w:ascii="Times New Roman" w:hAnsi="Times New Roman" w:cs="Times New Roman"/>
        </w:rPr>
        <w:t>”</w:t>
      </w:r>
      <w:r w:rsidRPr="009230A1">
        <w:rPr>
          <w:rFonts w:ascii="Times New Roman" w:eastAsia="Cambria" w:hAnsi="Times New Roman" w:cs="Times New Roman"/>
        </w:rPr>
        <w:t>.</w:t>
      </w:r>
    </w:p>
    <w:p w14:paraId="0231916F" w14:textId="77777777" w:rsidR="00B100AA" w:rsidRPr="009230A1" w:rsidRDefault="00B100AA">
      <w:pPr>
        <w:keepNext/>
        <w:keepLines/>
        <w:pBdr>
          <w:top w:val="nil"/>
          <w:left w:val="nil"/>
          <w:bottom w:val="nil"/>
          <w:right w:val="nil"/>
          <w:between w:val="nil"/>
        </w:pBdr>
        <w:jc w:val="both"/>
        <w:rPr>
          <w:rFonts w:ascii="Times New Roman" w:hAnsi="Times New Roman" w:cs="Times New Roman"/>
          <w:b/>
        </w:rPr>
      </w:pPr>
    </w:p>
    <w:p w14:paraId="0000001B" w14:textId="5F09488F" w:rsidR="00971F87" w:rsidRPr="009230A1" w:rsidRDefault="00F4742E">
      <w:pPr>
        <w:keepNext/>
        <w:keepLines/>
        <w:pBdr>
          <w:top w:val="nil"/>
          <w:left w:val="nil"/>
          <w:bottom w:val="nil"/>
          <w:right w:val="nil"/>
          <w:between w:val="nil"/>
        </w:pBdr>
        <w:jc w:val="both"/>
        <w:rPr>
          <w:rFonts w:ascii="Times New Roman" w:hAnsi="Times New Roman" w:cs="Times New Roman"/>
          <w:b/>
          <w:sz w:val="24"/>
          <w:szCs w:val="24"/>
          <w:lang w:eastAsia="ro-RO"/>
        </w:rPr>
      </w:pPr>
      <w:r w:rsidRPr="009230A1">
        <w:rPr>
          <w:rFonts w:ascii="Times New Roman" w:hAnsi="Times New Roman" w:cs="Times New Roman"/>
          <w:b/>
        </w:rPr>
        <w:t xml:space="preserve">Articolul 1 </w:t>
      </w:r>
      <w:r w:rsidR="0044273F" w:rsidRPr="009230A1">
        <w:rPr>
          <w:rFonts w:ascii="Times New Roman" w:eastAsia="Cambria" w:hAnsi="Times New Roman" w:cs="Times New Roman"/>
        </w:rPr>
        <w:t>–</w:t>
      </w:r>
      <w:r w:rsidRPr="009230A1">
        <w:rPr>
          <w:rFonts w:ascii="Times New Roman" w:hAnsi="Times New Roman" w:cs="Times New Roman"/>
          <w:b/>
        </w:rPr>
        <w:t xml:space="preserve"> Obiectul contractului</w:t>
      </w:r>
    </w:p>
    <w:p w14:paraId="0000001C" w14:textId="7C537DEE" w:rsidR="00971F87" w:rsidRPr="009230A1" w:rsidRDefault="00F4742E" w:rsidP="00516177">
      <w:pPr>
        <w:pStyle w:val="ListParagraph"/>
        <w:numPr>
          <w:ilvl w:val="0"/>
          <w:numId w:val="14"/>
        </w:numPr>
        <w:suppressAutoHyphens w:val="0"/>
        <w:autoSpaceDN/>
        <w:spacing w:after="0" w:line="240" w:lineRule="auto"/>
        <w:ind w:left="540" w:hanging="570"/>
        <w:jc w:val="both"/>
        <w:textAlignment w:val="auto"/>
        <w:rPr>
          <w:rFonts w:ascii="Times New Roman" w:hAnsi="Times New Roman" w:cs="Times New Roman"/>
          <w:i/>
        </w:rPr>
      </w:pPr>
      <w:bookmarkStart w:id="0" w:name="_heading=h.gjdgxs" w:colFirst="0" w:colLast="0"/>
      <w:bookmarkEnd w:id="0"/>
      <w:r w:rsidRPr="009230A1">
        <w:rPr>
          <w:rFonts w:ascii="Times New Roman" w:hAnsi="Times New Roman" w:cs="Times New Roman"/>
        </w:rPr>
        <w:t xml:space="preserve">Obiectul acestui Contract îl reprezintă finanțarea Proiectului cu titlul </w:t>
      </w:r>
      <w:r w:rsidRPr="009230A1">
        <w:rPr>
          <w:rFonts w:ascii="Times New Roman" w:hAnsi="Times New Roman" w:cs="Times New Roman"/>
          <w:i/>
        </w:rPr>
        <w:t>„................................”</w:t>
      </w:r>
      <w:r w:rsidRPr="009230A1">
        <w:rPr>
          <w:rFonts w:ascii="Times New Roman" w:hAnsi="Times New Roman" w:cs="Times New Roman"/>
        </w:rPr>
        <w:t>, cod ...................., acordată Beneficiarului</w:t>
      </w:r>
      <w:sdt>
        <w:sdtPr>
          <w:rPr>
            <w:rFonts w:ascii="Times New Roman" w:hAnsi="Times New Roman" w:cs="Times New Roman"/>
          </w:rPr>
          <w:tag w:val="goog_rdk_10"/>
          <w:id w:val="947966608"/>
        </w:sdtPr>
        <w:sdtEndPr/>
        <w:sdtContent>
          <w:r w:rsidRPr="009230A1">
            <w:rPr>
              <w:rFonts w:ascii="Times New Roman" w:hAnsi="Times New Roman" w:cs="Times New Roman"/>
            </w:rPr>
            <w:t>, prin</w:t>
          </w:r>
          <w:r w:rsidR="00F805D5" w:rsidRPr="009230A1">
            <w:rPr>
              <w:rFonts w:ascii="Times New Roman" w:hAnsi="Times New Roman" w:cs="Times New Roman"/>
            </w:rPr>
            <w:t xml:space="preserve"> Unitatea Executivă pentru Finanțarea Învățământului Superior, a Cercetării, Dezvoltării și Inovării</w:t>
          </w:r>
        </w:sdtContent>
      </w:sdt>
      <w:r w:rsidRPr="009230A1">
        <w:rPr>
          <w:rFonts w:ascii="Times New Roman" w:hAnsi="Times New Roman" w:cs="Times New Roman"/>
        </w:rPr>
        <w:t>, în cadrul apelului ”</w:t>
      </w:r>
      <w:r w:rsidR="00750586" w:rsidRPr="00750586">
        <w:rPr>
          <w:rFonts w:ascii="Times New Roman" w:hAnsi="Times New Roman" w:cs="Times New Roman"/>
          <w:i/>
        </w:rPr>
        <w:t xml:space="preserve"> </w:t>
      </w:r>
      <w:r w:rsidR="00750586">
        <w:rPr>
          <w:rFonts w:ascii="Times New Roman" w:hAnsi="Times New Roman" w:cs="Times New Roman"/>
          <w:i/>
        </w:rPr>
        <w:t>Dotarea cu laboratoare de informatică și ateliere de practică a unităților de învățământ din rețeaua învățământului profesional și tehnic”</w:t>
      </w:r>
      <w:r w:rsidRPr="009230A1">
        <w:rPr>
          <w:rFonts w:ascii="Times New Roman" w:hAnsi="Times New Roman" w:cs="Times New Roman"/>
        </w:rPr>
        <w:t xml:space="preserve">, prin </w:t>
      </w:r>
      <w:r w:rsidRPr="009230A1">
        <w:rPr>
          <w:rFonts w:ascii="Times New Roman" w:hAnsi="Times New Roman" w:cs="Times New Roman"/>
          <w:i/>
        </w:rPr>
        <w:t>PNRR\ Pilonul VI. Politici pentru noua generație\ Componenta C15: Educație \</w:t>
      </w:r>
      <w:r w:rsidR="00DB765F" w:rsidRPr="009230A1">
        <w:rPr>
          <w:rFonts w:ascii="Times New Roman" w:hAnsi="Times New Roman" w:cs="Times New Roman"/>
          <w:i/>
        </w:rPr>
        <w:t>Reforma 4</w:t>
      </w:r>
      <w:r w:rsidRPr="009230A1">
        <w:rPr>
          <w:rFonts w:ascii="Times New Roman" w:hAnsi="Times New Roman" w:cs="Times New Roman"/>
          <w:i/>
        </w:rPr>
        <w:t xml:space="preserve">. </w:t>
      </w:r>
      <w:r w:rsidR="00074ADB" w:rsidRPr="009230A1">
        <w:rPr>
          <w:rFonts w:ascii="Times New Roman" w:hAnsi="Times New Roman" w:cs="Times New Roman"/>
          <w:i/>
        </w:rPr>
        <w:t>Crearea unei rute profesionale complete</w:t>
      </w:r>
      <w:r w:rsidR="00DB765F" w:rsidRPr="009230A1">
        <w:rPr>
          <w:rFonts w:ascii="Times New Roman" w:hAnsi="Times New Roman" w:cs="Times New Roman"/>
          <w:i/>
        </w:rPr>
        <w:t xml:space="preserve"> pentru </w:t>
      </w:r>
      <w:r w:rsidR="00D1371D" w:rsidRPr="009230A1">
        <w:rPr>
          <w:rFonts w:ascii="Times New Roman" w:hAnsi="Times New Roman" w:cs="Times New Roman"/>
          <w:i/>
        </w:rPr>
        <w:t>învățământul tehnic superior</w:t>
      </w:r>
      <w:r w:rsidRPr="009230A1">
        <w:rPr>
          <w:rFonts w:ascii="Times New Roman" w:hAnsi="Times New Roman" w:cs="Times New Roman"/>
          <w:i/>
        </w:rPr>
        <w:t>\Investiția 13. Echi</w:t>
      </w:r>
      <w:r w:rsidR="00DB765F" w:rsidRPr="009230A1">
        <w:rPr>
          <w:rFonts w:ascii="Times New Roman" w:hAnsi="Times New Roman" w:cs="Times New Roman"/>
          <w:i/>
        </w:rPr>
        <w:t xml:space="preserve">parea laboratoarelor </w:t>
      </w:r>
      <w:r w:rsidR="00017456" w:rsidRPr="009230A1">
        <w:rPr>
          <w:rFonts w:ascii="Times New Roman" w:hAnsi="Times New Roman" w:cs="Times New Roman"/>
          <w:i/>
        </w:rPr>
        <w:lastRenderedPageBreak/>
        <w:t>informatice</w:t>
      </w:r>
      <w:r w:rsidR="00074ADB" w:rsidRPr="009230A1">
        <w:rPr>
          <w:rFonts w:ascii="Times New Roman" w:hAnsi="Times New Roman" w:cs="Times New Roman"/>
          <w:i/>
        </w:rPr>
        <w:t xml:space="preserve"> </w:t>
      </w:r>
      <w:r w:rsidR="00DB765F" w:rsidRPr="009230A1">
        <w:rPr>
          <w:rFonts w:ascii="Times New Roman" w:hAnsi="Times New Roman" w:cs="Times New Roman"/>
          <w:i/>
        </w:rPr>
        <w:t xml:space="preserve">din </w:t>
      </w:r>
      <w:r w:rsidR="007E1A28">
        <w:rPr>
          <w:rFonts w:ascii="Times New Roman" w:hAnsi="Times New Roman" w:cs="Times New Roman"/>
          <w:i/>
        </w:rPr>
        <w:t xml:space="preserve">școlile de educație și formare profesională (EFP) </w:t>
      </w:r>
      <w:r w:rsidRPr="009230A1">
        <w:rPr>
          <w:rFonts w:ascii="Times New Roman" w:hAnsi="Times New Roman" w:cs="Times New Roman"/>
          <w:i/>
        </w:rPr>
        <w:t xml:space="preserve"> și \Investiția 14. Echiparea atelierelor de practică din unitățile de învățământ profesional și tehnic</w:t>
      </w:r>
      <w:r w:rsidR="00750586">
        <w:rPr>
          <w:rFonts w:ascii="Times New Roman" w:hAnsi="Times New Roman" w:cs="Times New Roman"/>
          <w:i/>
        </w:rPr>
        <w:t>.</w:t>
      </w:r>
    </w:p>
    <w:p w14:paraId="0000001D" w14:textId="37B38D00" w:rsidR="00971F87" w:rsidRPr="009230A1" w:rsidRDefault="00F4742E" w:rsidP="00516177">
      <w:pPr>
        <w:pStyle w:val="ListParagraph"/>
        <w:numPr>
          <w:ilvl w:val="0"/>
          <w:numId w:val="14"/>
        </w:numPr>
        <w:pBdr>
          <w:top w:val="nil"/>
          <w:left w:val="nil"/>
          <w:bottom w:val="nil"/>
          <w:right w:val="nil"/>
          <w:between w:val="nil"/>
        </w:pBdr>
        <w:shd w:val="clear" w:color="auto" w:fill="FFFFFF"/>
        <w:suppressAutoHyphens w:val="0"/>
        <w:autoSpaceDN/>
        <w:spacing w:after="0" w:line="240" w:lineRule="auto"/>
        <w:ind w:left="540" w:hanging="570"/>
        <w:jc w:val="both"/>
        <w:textAlignment w:val="auto"/>
        <w:rPr>
          <w:rFonts w:ascii="Times New Roman" w:hAnsi="Times New Roman" w:cs="Times New Roman"/>
        </w:rPr>
      </w:pPr>
      <w:r w:rsidRPr="009230A1">
        <w:rPr>
          <w:rFonts w:ascii="Times New Roman" w:hAnsi="Times New Roman" w:cs="Times New Roman"/>
        </w:rPr>
        <w:t>Finanțarea este acordată Beneficiarului în vederea implementării Proiectului cod .........................., cu titlul „ ...................................” aprobat prin Ordinul ministrului edu</w:t>
      </w:r>
      <w:r w:rsidR="00D10F11" w:rsidRPr="009230A1">
        <w:rPr>
          <w:rFonts w:ascii="Times New Roman" w:hAnsi="Times New Roman" w:cs="Times New Roman"/>
        </w:rPr>
        <w:t>cației nr. ............</w:t>
      </w:r>
      <w:r w:rsidRPr="009230A1">
        <w:rPr>
          <w:rFonts w:ascii="Times New Roman" w:hAnsi="Times New Roman" w:cs="Times New Roman"/>
        </w:rPr>
        <w:t xml:space="preserve"> din data.........................</w:t>
      </w:r>
    </w:p>
    <w:p w14:paraId="0000001E" w14:textId="77777777" w:rsidR="00971F87" w:rsidRPr="009230A1" w:rsidRDefault="00F4742E" w:rsidP="00516177">
      <w:pPr>
        <w:pStyle w:val="ListParagraph"/>
        <w:numPr>
          <w:ilvl w:val="0"/>
          <w:numId w:val="14"/>
        </w:numPr>
        <w:pBdr>
          <w:top w:val="nil"/>
          <w:left w:val="nil"/>
          <w:bottom w:val="nil"/>
          <w:right w:val="nil"/>
          <w:between w:val="nil"/>
        </w:pBdr>
        <w:shd w:val="clear" w:color="auto" w:fill="FFFFFF"/>
        <w:suppressAutoHyphens w:val="0"/>
        <w:autoSpaceDN/>
        <w:spacing w:after="0" w:line="240" w:lineRule="auto"/>
        <w:ind w:left="540" w:hanging="570"/>
        <w:jc w:val="both"/>
        <w:textAlignment w:val="auto"/>
        <w:rPr>
          <w:rFonts w:ascii="Times New Roman" w:hAnsi="Times New Roman" w:cs="Times New Roman"/>
        </w:rPr>
      </w:pPr>
      <w:r w:rsidRPr="009230A1">
        <w:rPr>
          <w:rFonts w:ascii="Times New Roman" w:hAnsi="Times New Roman" w:cs="Times New Roman"/>
        </w:rPr>
        <w:t>Beneficiarul se angajează să implementeze Proiectul aprobat în cadrul apelului, în conformitate cu obligațiile asumate prin prezentul Contract de finanțare și Anexele acestuia.</w:t>
      </w:r>
    </w:p>
    <w:p w14:paraId="0000001F" w14:textId="6CC8B7B8" w:rsidR="00971F87" w:rsidRPr="009230A1" w:rsidRDefault="00017456" w:rsidP="00516177">
      <w:pPr>
        <w:pStyle w:val="ListParagraph"/>
        <w:numPr>
          <w:ilvl w:val="0"/>
          <w:numId w:val="14"/>
        </w:numPr>
        <w:pBdr>
          <w:top w:val="nil"/>
          <w:left w:val="nil"/>
          <w:bottom w:val="nil"/>
          <w:right w:val="nil"/>
          <w:between w:val="nil"/>
        </w:pBdr>
        <w:shd w:val="clear" w:color="auto" w:fill="FFFFFF"/>
        <w:suppressAutoHyphens w:val="0"/>
        <w:autoSpaceDN/>
        <w:spacing w:after="0" w:line="240" w:lineRule="auto"/>
        <w:ind w:left="540" w:hanging="570"/>
        <w:jc w:val="both"/>
        <w:textAlignment w:val="auto"/>
        <w:rPr>
          <w:rFonts w:ascii="Times New Roman" w:hAnsi="Times New Roman" w:cs="Times New Roman"/>
        </w:rPr>
      </w:pPr>
      <w:r w:rsidRPr="009230A1">
        <w:rPr>
          <w:rFonts w:ascii="Times New Roman" w:hAnsi="Times New Roman" w:cs="Times New Roman"/>
          <w:bCs/>
        </w:rPr>
        <w:t>Proiectul</w:t>
      </w:r>
      <w:r w:rsidR="00F4742E" w:rsidRPr="009230A1">
        <w:rPr>
          <w:rFonts w:ascii="Times New Roman" w:hAnsi="Times New Roman" w:cs="Times New Roman"/>
        </w:rPr>
        <w:t xml:space="preserve"> menționat </w:t>
      </w:r>
      <w:r w:rsidR="00074ADB" w:rsidRPr="009230A1">
        <w:rPr>
          <w:rFonts w:ascii="Times New Roman" w:hAnsi="Times New Roman" w:cs="Times New Roman"/>
        </w:rPr>
        <w:t xml:space="preserve">(Cererea de finanțare) </w:t>
      </w:r>
      <w:r w:rsidR="00F4742E" w:rsidRPr="009230A1">
        <w:rPr>
          <w:rFonts w:ascii="Times New Roman" w:hAnsi="Times New Roman" w:cs="Times New Roman"/>
        </w:rPr>
        <w:t>devine Anexa nr. 1 la prezentul contract, făcând parte integrantă din acesta.</w:t>
      </w:r>
    </w:p>
    <w:p w14:paraId="00000020" w14:textId="77777777" w:rsidR="00971F87" w:rsidRPr="009230A1" w:rsidRDefault="00F4742E" w:rsidP="00516177">
      <w:pPr>
        <w:pStyle w:val="ListParagraph"/>
        <w:widowControl w:val="0"/>
        <w:numPr>
          <w:ilvl w:val="0"/>
          <w:numId w:val="14"/>
        </w:numPr>
        <w:pBdr>
          <w:top w:val="nil"/>
          <w:left w:val="nil"/>
          <w:bottom w:val="nil"/>
          <w:right w:val="nil"/>
          <w:between w:val="nil"/>
        </w:pBdr>
        <w:suppressAutoHyphens w:val="0"/>
        <w:autoSpaceDN/>
        <w:spacing w:after="0" w:line="240" w:lineRule="auto"/>
        <w:ind w:left="540" w:hanging="570"/>
        <w:jc w:val="both"/>
        <w:textAlignment w:val="auto"/>
        <w:rPr>
          <w:rFonts w:ascii="Times New Roman" w:hAnsi="Times New Roman" w:cs="Times New Roman"/>
        </w:rPr>
      </w:pPr>
      <w:r w:rsidRPr="009230A1">
        <w:rPr>
          <w:rFonts w:ascii="Times New Roman" w:hAnsi="Times New Roman" w:cs="Times New Roman"/>
        </w:rPr>
        <w:t>Prezentul Contract, precum și toate drepturile și obligațiile decurgând din implementarea acestuia, nu pot face obiectul cesiunii totale sau parțiale.</w:t>
      </w:r>
    </w:p>
    <w:p w14:paraId="0715F76F" w14:textId="77777777" w:rsidR="00074ADB" w:rsidRPr="009230A1" w:rsidRDefault="00074ADB" w:rsidP="00074ADB">
      <w:pPr>
        <w:pStyle w:val="ListParagraph"/>
        <w:widowControl w:val="0"/>
        <w:pBdr>
          <w:top w:val="nil"/>
          <w:left w:val="nil"/>
          <w:bottom w:val="nil"/>
          <w:right w:val="nil"/>
          <w:between w:val="nil"/>
        </w:pBdr>
        <w:suppressAutoHyphens w:val="0"/>
        <w:autoSpaceDN/>
        <w:spacing w:after="0" w:line="240" w:lineRule="auto"/>
        <w:ind w:left="540"/>
        <w:jc w:val="both"/>
        <w:textAlignment w:val="auto"/>
        <w:rPr>
          <w:rFonts w:ascii="Times New Roman" w:hAnsi="Times New Roman" w:cs="Times New Roman"/>
        </w:rPr>
      </w:pPr>
    </w:p>
    <w:p w14:paraId="00000022" w14:textId="640B37A7" w:rsidR="00971F87" w:rsidRPr="009230A1" w:rsidRDefault="00F4742E">
      <w:pPr>
        <w:keepNext/>
        <w:keepLines/>
        <w:pBdr>
          <w:top w:val="nil"/>
          <w:left w:val="nil"/>
          <w:bottom w:val="nil"/>
          <w:right w:val="nil"/>
          <w:between w:val="nil"/>
        </w:pBdr>
        <w:jc w:val="both"/>
        <w:rPr>
          <w:rFonts w:ascii="Times New Roman" w:hAnsi="Times New Roman" w:cs="Times New Roman"/>
          <w:b/>
          <w:sz w:val="24"/>
          <w:szCs w:val="24"/>
          <w:lang w:eastAsia="ro-RO"/>
        </w:rPr>
      </w:pPr>
      <w:r w:rsidRPr="009230A1">
        <w:rPr>
          <w:rFonts w:ascii="Times New Roman" w:hAnsi="Times New Roman" w:cs="Times New Roman"/>
          <w:b/>
        </w:rPr>
        <w:t xml:space="preserve">Articolul 2 </w:t>
      </w:r>
      <w:r w:rsidR="0044273F" w:rsidRPr="009230A1">
        <w:rPr>
          <w:rFonts w:ascii="Times New Roman" w:eastAsia="Cambria" w:hAnsi="Times New Roman" w:cs="Times New Roman"/>
        </w:rPr>
        <w:t>–</w:t>
      </w:r>
      <w:r w:rsidRPr="009230A1">
        <w:rPr>
          <w:rFonts w:ascii="Times New Roman" w:hAnsi="Times New Roman" w:cs="Times New Roman"/>
          <w:b/>
        </w:rPr>
        <w:t xml:space="preserve"> Durata contractului și perioada de implementare a proiectului</w:t>
      </w:r>
    </w:p>
    <w:p w14:paraId="00000023" w14:textId="0F43FF33" w:rsidR="00971F87" w:rsidRPr="009230A1" w:rsidRDefault="00F4742E" w:rsidP="00516177">
      <w:pPr>
        <w:widowControl w:val="0"/>
        <w:numPr>
          <w:ilvl w:val="0"/>
          <w:numId w:val="2"/>
        </w:numPr>
        <w:pBdr>
          <w:top w:val="nil"/>
          <w:left w:val="nil"/>
          <w:bottom w:val="nil"/>
          <w:right w:val="nil"/>
          <w:between w:val="nil"/>
        </w:pBdr>
        <w:tabs>
          <w:tab w:val="left" w:pos="540"/>
        </w:tabs>
        <w:suppressAutoHyphens w:val="0"/>
        <w:autoSpaceDN/>
        <w:spacing w:after="0" w:line="240" w:lineRule="auto"/>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Contractul intră în vigoare și produce efecte de la data semnării lui de căt</w:t>
      </w:r>
      <w:r w:rsidR="00A741FF" w:rsidRPr="009230A1">
        <w:rPr>
          <w:rFonts w:ascii="Times New Roman" w:hAnsi="Times New Roman" w:cs="Times New Roman"/>
        </w:rPr>
        <w:t xml:space="preserve">re ultima parte.  </w:t>
      </w:r>
      <w:r w:rsidR="00D1371D" w:rsidRPr="009230A1">
        <w:rPr>
          <w:rFonts w:ascii="Times New Roman" w:hAnsi="Times New Roman" w:cs="Times New Roman"/>
          <w:bCs/>
        </w:rPr>
        <w:t xml:space="preserve"> </w:t>
      </w:r>
    </w:p>
    <w:p w14:paraId="00000024" w14:textId="77777777" w:rsidR="00971F87" w:rsidRPr="009230A1" w:rsidRDefault="00F4742E" w:rsidP="00516177">
      <w:pPr>
        <w:widowControl w:val="0"/>
        <w:numPr>
          <w:ilvl w:val="0"/>
          <w:numId w:val="2"/>
        </w:numPr>
        <w:pBdr>
          <w:top w:val="nil"/>
          <w:left w:val="nil"/>
          <w:bottom w:val="nil"/>
          <w:right w:val="nil"/>
          <w:between w:val="nil"/>
        </w:pBdr>
        <w:tabs>
          <w:tab w:val="left" w:pos="540"/>
        </w:tabs>
        <w:suppressAutoHyphens w:val="0"/>
        <w:autoSpaceDN/>
        <w:spacing w:after="0" w:line="240" w:lineRule="auto"/>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Data de la care începe implementarea Proiectului este ziua lucrătoare următoare intrării în vigoare a prezentului Contract.</w:t>
      </w:r>
    </w:p>
    <w:p w14:paraId="00000025" w14:textId="79843101" w:rsidR="00971F87" w:rsidRPr="009230A1" w:rsidRDefault="00F4742E" w:rsidP="00516177">
      <w:pPr>
        <w:widowControl w:val="0"/>
        <w:numPr>
          <w:ilvl w:val="0"/>
          <w:numId w:val="2"/>
        </w:numPr>
        <w:pBdr>
          <w:top w:val="nil"/>
          <w:left w:val="nil"/>
          <w:bottom w:val="nil"/>
          <w:right w:val="nil"/>
          <w:between w:val="nil"/>
        </w:pBdr>
        <w:tabs>
          <w:tab w:val="left" w:pos="540"/>
        </w:tabs>
        <w:suppressAutoHyphens w:val="0"/>
        <w:autoSpaceDN/>
        <w:spacing w:after="0" w:line="240" w:lineRule="auto"/>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Perioada de implementare a Proiectului începe la data menționată la alin. (2) al prezentului articol și se încheie cel mai târziu la data de 31</w:t>
      </w:r>
      <w:r w:rsidR="00FF32E0">
        <w:rPr>
          <w:rFonts w:ascii="Times New Roman" w:hAnsi="Times New Roman" w:cs="Times New Roman"/>
        </w:rPr>
        <w:t xml:space="preserve"> martie 2025</w:t>
      </w:r>
      <w:r w:rsidR="00074ADB" w:rsidRPr="009230A1">
        <w:rPr>
          <w:rFonts w:ascii="Times New Roman" w:hAnsi="Times New Roman" w:cs="Times New Roman"/>
        </w:rPr>
        <w:t>.</w:t>
      </w:r>
      <w:r w:rsidR="00017456" w:rsidRPr="009230A1">
        <w:rPr>
          <w:rFonts w:ascii="Times New Roman" w:hAnsi="Times New Roman" w:cs="Times New Roman"/>
          <w:bCs/>
        </w:rPr>
        <w:t xml:space="preserve"> </w:t>
      </w:r>
    </w:p>
    <w:p w14:paraId="68F31257" w14:textId="77777777" w:rsidR="00074ADB" w:rsidRPr="009230A1" w:rsidRDefault="00074ADB" w:rsidP="00074ADB">
      <w:pPr>
        <w:widowControl w:val="0"/>
        <w:pBdr>
          <w:top w:val="nil"/>
          <w:left w:val="nil"/>
          <w:bottom w:val="nil"/>
          <w:right w:val="nil"/>
          <w:between w:val="nil"/>
        </w:pBdr>
        <w:tabs>
          <w:tab w:val="left" w:pos="540"/>
        </w:tabs>
        <w:suppressAutoHyphens w:val="0"/>
        <w:autoSpaceDN/>
        <w:spacing w:after="0" w:line="240" w:lineRule="auto"/>
        <w:ind w:left="540"/>
        <w:jc w:val="both"/>
        <w:textAlignment w:val="auto"/>
        <w:rPr>
          <w:rFonts w:ascii="Times New Roman" w:hAnsi="Times New Roman" w:cs="Times New Roman"/>
          <w:sz w:val="24"/>
          <w:szCs w:val="24"/>
          <w:lang w:eastAsia="ro-RO"/>
        </w:rPr>
      </w:pPr>
    </w:p>
    <w:p w14:paraId="00000027" w14:textId="1912032F" w:rsidR="00971F87" w:rsidRPr="009230A1" w:rsidRDefault="00F4742E">
      <w:pPr>
        <w:keepNext/>
        <w:keepLines/>
        <w:pBdr>
          <w:top w:val="nil"/>
          <w:left w:val="nil"/>
          <w:bottom w:val="nil"/>
          <w:right w:val="nil"/>
          <w:between w:val="nil"/>
        </w:pBdr>
        <w:jc w:val="both"/>
        <w:rPr>
          <w:rFonts w:ascii="Times New Roman" w:hAnsi="Times New Roman" w:cs="Times New Roman"/>
          <w:b/>
          <w:sz w:val="24"/>
          <w:szCs w:val="24"/>
          <w:lang w:eastAsia="ro-RO"/>
        </w:rPr>
      </w:pPr>
      <w:r w:rsidRPr="009230A1">
        <w:rPr>
          <w:rFonts w:ascii="Times New Roman" w:hAnsi="Times New Roman" w:cs="Times New Roman"/>
          <w:b/>
        </w:rPr>
        <w:t xml:space="preserve">Articolul 3 </w:t>
      </w:r>
      <w:r w:rsidR="00CE18C9" w:rsidRPr="009230A1">
        <w:rPr>
          <w:rFonts w:ascii="Times New Roman" w:hAnsi="Times New Roman" w:cs="Times New Roman"/>
          <w:b/>
        </w:rPr>
        <w:t>-</w:t>
      </w:r>
      <w:r w:rsidRPr="009230A1">
        <w:rPr>
          <w:rFonts w:ascii="Times New Roman" w:hAnsi="Times New Roman" w:cs="Times New Roman"/>
          <w:b/>
        </w:rPr>
        <w:t xml:space="preserve"> Valoarea Contractului</w:t>
      </w:r>
    </w:p>
    <w:p w14:paraId="67F44469" w14:textId="650F8B77" w:rsidR="00903EB2" w:rsidRPr="00E41396" w:rsidRDefault="00A741FF" w:rsidP="002D67FE">
      <w:pPr>
        <w:widowControl w:val="0"/>
        <w:numPr>
          <w:ilvl w:val="0"/>
          <w:numId w:val="25"/>
        </w:numPr>
        <w:pBdr>
          <w:top w:val="nil"/>
          <w:left w:val="nil"/>
          <w:bottom w:val="nil"/>
          <w:right w:val="nil"/>
          <w:between w:val="nil"/>
        </w:pBdr>
        <w:tabs>
          <w:tab w:val="left" w:pos="540"/>
        </w:tabs>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 xml:space="preserve">Valoarea totală </w:t>
      </w:r>
      <w:r w:rsidR="00A22C68" w:rsidRPr="009230A1">
        <w:rPr>
          <w:rFonts w:ascii="Times New Roman" w:hAnsi="Times New Roman" w:cs="Times New Roman"/>
        </w:rPr>
        <w:t xml:space="preserve"> a </w:t>
      </w:r>
      <w:r w:rsidRPr="009230A1">
        <w:rPr>
          <w:rFonts w:ascii="Times New Roman" w:hAnsi="Times New Roman" w:cs="Times New Roman"/>
        </w:rPr>
        <w:t>Contractului de finanțare es</w:t>
      </w:r>
      <w:r w:rsidR="00E61A66" w:rsidRPr="009230A1">
        <w:rPr>
          <w:rFonts w:ascii="Times New Roman" w:hAnsi="Times New Roman" w:cs="Times New Roman"/>
        </w:rPr>
        <w:t>te de ......................lei</w:t>
      </w:r>
      <w:r w:rsidRPr="009230A1">
        <w:rPr>
          <w:rFonts w:ascii="Times New Roman" w:hAnsi="Times New Roman" w:cs="Times New Roman"/>
        </w:rPr>
        <w:t>, din care valoarea eligibilă din PNRR este în cuantum</w:t>
      </w:r>
      <w:r w:rsidR="008A5334">
        <w:rPr>
          <w:rFonts w:ascii="Times New Roman" w:hAnsi="Times New Roman" w:cs="Times New Roman"/>
        </w:rPr>
        <w:t xml:space="preserve"> de</w:t>
      </w:r>
      <w:r w:rsidRPr="009230A1">
        <w:rPr>
          <w:rFonts w:ascii="Times New Roman" w:hAnsi="Times New Roman" w:cs="Times New Roman"/>
        </w:rPr>
        <w:t xml:space="preserve"> ..................... lei, valoarea TVA eligibi</w:t>
      </w:r>
      <w:r w:rsidR="002E1A54">
        <w:rPr>
          <w:rFonts w:ascii="Times New Roman" w:hAnsi="Times New Roman" w:cs="Times New Roman"/>
        </w:rPr>
        <w:t xml:space="preserve">l </w:t>
      </w:r>
      <w:r w:rsidRPr="009230A1">
        <w:rPr>
          <w:rFonts w:ascii="Times New Roman" w:hAnsi="Times New Roman" w:cs="Times New Roman"/>
        </w:rPr>
        <w:t xml:space="preserve">aferentă este de ............. lei, iar valoarea </w:t>
      </w:r>
      <w:r w:rsidR="00E61A66" w:rsidRPr="009230A1">
        <w:rPr>
          <w:rFonts w:ascii="Times New Roman" w:hAnsi="Times New Roman" w:cs="Times New Roman"/>
        </w:rPr>
        <w:t xml:space="preserve">sumelor neeligibile </w:t>
      </w:r>
      <w:r w:rsidRPr="009230A1">
        <w:rPr>
          <w:rFonts w:ascii="Times New Roman" w:hAnsi="Times New Roman" w:cs="Times New Roman"/>
        </w:rPr>
        <w:t xml:space="preserve">este de ...................................... </w:t>
      </w:r>
      <w:r w:rsidRPr="00D72648">
        <w:rPr>
          <w:rFonts w:ascii="Times New Roman" w:hAnsi="Times New Roman" w:cs="Times New Roman"/>
        </w:rPr>
        <w:t>lei</w:t>
      </w:r>
      <w:r w:rsidR="006B1E37" w:rsidRPr="00D72648">
        <w:rPr>
          <w:rFonts w:ascii="Times New Roman" w:hAnsi="Times New Roman" w:cs="Times New Roman"/>
        </w:rPr>
        <w:t xml:space="preserve">, </w:t>
      </w:r>
      <w:r w:rsidR="006B1E37" w:rsidRPr="009230A1">
        <w:rPr>
          <w:rFonts w:ascii="Times New Roman" w:hAnsi="Times New Roman" w:cs="Times New Roman"/>
        </w:rPr>
        <w:t>repartizate</w:t>
      </w:r>
      <w:r w:rsidR="004F3D28" w:rsidRPr="009230A1">
        <w:rPr>
          <w:rFonts w:ascii="Times New Roman" w:hAnsi="Times New Roman" w:cs="Times New Roman"/>
          <w:color w:val="FF0000"/>
        </w:rPr>
        <w:t xml:space="preserve"> </w:t>
      </w:r>
      <w:r w:rsidR="004F3D28" w:rsidRPr="00E41396">
        <w:rPr>
          <w:rFonts w:ascii="Times New Roman" w:hAnsi="Times New Roman" w:cs="Times New Roman"/>
        </w:rPr>
        <w:t>pe surse de finanțare după cum urmează:</w:t>
      </w:r>
    </w:p>
    <w:p w14:paraId="386339E4" w14:textId="51B0B308" w:rsidR="004F3D28" w:rsidRPr="00E41396" w:rsidRDefault="004F3D28" w:rsidP="004F3D28">
      <w:pPr>
        <w:widowControl w:val="0"/>
        <w:pBdr>
          <w:top w:val="nil"/>
          <w:left w:val="nil"/>
          <w:bottom w:val="nil"/>
          <w:right w:val="nil"/>
          <w:between w:val="nil"/>
        </w:pBdr>
        <w:tabs>
          <w:tab w:val="left" w:pos="540"/>
        </w:tabs>
        <w:suppressAutoHyphens w:val="0"/>
        <w:autoSpaceDN/>
        <w:spacing w:after="0"/>
        <w:ind w:left="540"/>
        <w:jc w:val="both"/>
        <w:textAlignment w:val="auto"/>
        <w:rPr>
          <w:rFonts w:ascii="Times New Roman" w:hAnsi="Times New Roman" w:cs="Times New Roman"/>
        </w:rPr>
      </w:pPr>
    </w:p>
    <w:tbl>
      <w:tblPr>
        <w:tblW w:w="9088" w:type="dxa"/>
        <w:jc w:val="center"/>
        <w:tblLook w:val="04A0" w:firstRow="1" w:lastRow="0" w:firstColumn="1" w:lastColumn="0" w:noHBand="0" w:noVBand="1"/>
      </w:tblPr>
      <w:tblGrid>
        <w:gridCol w:w="3160"/>
        <w:gridCol w:w="1300"/>
        <w:gridCol w:w="1360"/>
        <w:gridCol w:w="1280"/>
        <w:gridCol w:w="994"/>
        <w:gridCol w:w="994"/>
      </w:tblGrid>
      <w:tr w:rsidR="00E41396" w:rsidRPr="00E41396" w14:paraId="33929FA3" w14:textId="77777777" w:rsidTr="0040428A">
        <w:trPr>
          <w:trHeight w:val="623"/>
          <w:jc w:val="center"/>
        </w:trPr>
        <w:tc>
          <w:tcPr>
            <w:tcW w:w="3160" w:type="dxa"/>
            <w:vMerge w:val="restart"/>
            <w:tcBorders>
              <w:top w:val="double" w:sz="6" w:space="0" w:color="auto"/>
              <w:left w:val="double" w:sz="6" w:space="0" w:color="auto"/>
              <w:right w:val="single" w:sz="4" w:space="0" w:color="auto"/>
            </w:tcBorders>
            <w:shd w:val="clear" w:color="auto" w:fill="auto"/>
            <w:noWrap/>
            <w:hideMark/>
          </w:tcPr>
          <w:p w14:paraId="4BB120F4" w14:textId="024EE107" w:rsidR="0040428A" w:rsidRPr="00E41396" w:rsidRDefault="0040428A" w:rsidP="0040428A">
            <w:pPr>
              <w:suppressAutoHyphens w:val="0"/>
              <w:autoSpaceDN/>
              <w:spacing w:after="0" w:line="240" w:lineRule="auto"/>
              <w:jc w:val="center"/>
              <w:textAlignment w:val="auto"/>
              <w:rPr>
                <w:rFonts w:ascii="Times New Roman" w:eastAsia="Times New Roman" w:hAnsi="Times New Roman" w:cs="Times New Roman"/>
                <w:b/>
                <w:bCs/>
                <w:sz w:val="20"/>
                <w:szCs w:val="20"/>
                <w:lang w:val="fr-FR"/>
              </w:rPr>
            </w:pPr>
            <w:r w:rsidRPr="00E41396">
              <w:rPr>
                <w:rFonts w:ascii="Times New Roman" w:eastAsia="Times New Roman" w:hAnsi="Times New Roman" w:cs="Times New Roman"/>
                <w:b/>
                <w:bCs/>
                <w:sz w:val="20"/>
                <w:szCs w:val="20"/>
                <w:lang w:val="fr-FR"/>
              </w:rPr>
              <w:t>C</w:t>
            </w:r>
            <w:r w:rsidR="0096226A" w:rsidRPr="00E41396">
              <w:rPr>
                <w:rFonts w:ascii="Times New Roman" w:eastAsia="Times New Roman" w:hAnsi="Times New Roman" w:cs="Times New Roman"/>
                <w:b/>
                <w:bCs/>
                <w:sz w:val="20"/>
                <w:szCs w:val="20"/>
                <w:lang w:val="fr-FR"/>
              </w:rPr>
              <w:t>ontract pe surse de finanț</w:t>
            </w:r>
            <w:r w:rsidRPr="00E41396">
              <w:rPr>
                <w:rFonts w:ascii="Times New Roman" w:eastAsia="Times New Roman" w:hAnsi="Times New Roman" w:cs="Times New Roman"/>
                <w:b/>
                <w:bCs/>
                <w:sz w:val="20"/>
                <w:szCs w:val="20"/>
                <w:lang w:val="fr-FR"/>
              </w:rPr>
              <w:t>are</w:t>
            </w:r>
          </w:p>
        </w:tc>
        <w:tc>
          <w:tcPr>
            <w:tcW w:w="1300" w:type="dxa"/>
            <w:tcBorders>
              <w:top w:val="double" w:sz="6" w:space="0" w:color="auto"/>
              <w:left w:val="nil"/>
              <w:bottom w:val="single" w:sz="4" w:space="0" w:color="auto"/>
              <w:right w:val="single" w:sz="4" w:space="0" w:color="auto"/>
            </w:tcBorders>
            <w:shd w:val="clear" w:color="auto" w:fill="auto"/>
            <w:hideMark/>
          </w:tcPr>
          <w:p w14:paraId="654A0EAC" w14:textId="5FE975CC" w:rsidR="0040428A" w:rsidRPr="00E41396" w:rsidRDefault="0040428A" w:rsidP="000F515E">
            <w:pPr>
              <w:suppressAutoHyphens w:val="0"/>
              <w:autoSpaceDN/>
              <w:spacing w:after="0" w:line="240" w:lineRule="auto"/>
              <w:textAlignment w:val="auto"/>
              <w:rPr>
                <w:rFonts w:ascii="Times New Roman" w:eastAsia="Times New Roman" w:hAnsi="Times New Roman" w:cs="Times New Roman"/>
                <w:b/>
                <w:bCs/>
                <w:sz w:val="20"/>
                <w:szCs w:val="20"/>
                <w:lang w:val="en-GB"/>
              </w:rPr>
            </w:pPr>
            <w:r w:rsidRPr="00E41396">
              <w:rPr>
                <w:rFonts w:ascii="Times New Roman" w:eastAsia="Times New Roman" w:hAnsi="Times New Roman" w:cs="Times New Roman"/>
                <w:b/>
                <w:bCs/>
                <w:sz w:val="20"/>
                <w:szCs w:val="20"/>
                <w:lang w:val="en-GB"/>
              </w:rPr>
              <w:t>Valoare eligibilă din PNRR</w:t>
            </w:r>
          </w:p>
        </w:tc>
        <w:tc>
          <w:tcPr>
            <w:tcW w:w="1360" w:type="dxa"/>
            <w:tcBorders>
              <w:top w:val="double" w:sz="6" w:space="0" w:color="auto"/>
              <w:left w:val="nil"/>
              <w:bottom w:val="single" w:sz="4" w:space="0" w:color="auto"/>
              <w:right w:val="single" w:sz="4" w:space="0" w:color="auto"/>
            </w:tcBorders>
            <w:shd w:val="clear" w:color="auto" w:fill="auto"/>
            <w:hideMark/>
          </w:tcPr>
          <w:p w14:paraId="6521DB1C" w14:textId="185959B3" w:rsidR="0040428A" w:rsidRPr="00E41396" w:rsidRDefault="0040428A" w:rsidP="009D3086">
            <w:pPr>
              <w:suppressAutoHyphens w:val="0"/>
              <w:autoSpaceDN/>
              <w:spacing w:after="0" w:line="240" w:lineRule="auto"/>
              <w:textAlignment w:val="auto"/>
              <w:rPr>
                <w:rFonts w:ascii="Times New Roman" w:eastAsia="Times New Roman" w:hAnsi="Times New Roman" w:cs="Times New Roman"/>
                <w:b/>
                <w:bCs/>
                <w:sz w:val="20"/>
                <w:szCs w:val="20"/>
                <w:lang w:val="en-GB"/>
              </w:rPr>
            </w:pPr>
            <w:r w:rsidRPr="00E41396">
              <w:rPr>
                <w:rFonts w:ascii="Times New Roman" w:eastAsia="Times New Roman" w:hAnsi="Times New Roman" w:cs="Times New Roman"/>
                <w:b/>
                <w:bCs/>
                <w:sz w:val="20"/>
                <w:szCs w:val="20"/>
                <w:lang w:val="en-GB"/>
              </w:rPr>
              <w:t xml:space="preserve">TVA eligibil </w:t>
            </w:r>
          </w:p>
        </w:tc>
        <w:tc>
          <w:tcPr>
            <w:tcW w:w="1280" w:type="dxa"/>
            <w:tcBorders>
              <w:top w:val="double" w:sz="6" w:space="0" w:color="auto"/>
              <w:left w:val="nil"/>
              <w:bottom w:val="single" w:sz="4" w:space="0" w:color="auto"/>
              <w:right w:val="single" w:sz="4" w:space="0" w:color="auto"/>
            </w:tcBorders>
            <w:shd w:val="clear" w:color="auto" w:fill="auto"/>
            <w:hideMark/>
          </w:tcPr>
          <w:p w14:paraId="5EDFC053" w14:textId="1E39C24F" w:rsidR="0040428A" w:rsidRPr="00E41396" w:rsidRDefault="0040428A" w:rsidP="0040428A">
            <w:pPr>
              <w:suppressAutoHyphens w:val="0"/>
              <w:autoSpaceDN/>
              <w:spacing w:after="0" w:line="240" w:lineRule="auto"/>
              <w:textAlignment w:val="auto"/>
              <w:rPr>
                <w:rFonts w:ascii="Times New Roman" w:eastAsia="Times New Roman" w:hAnsi="Times New Roman" w:cs="Times New Roman"/>
                <w:b/>
                <w:bCs/>
                <w:sz w:val="20"/>
                <w:szCs w:val="20"/>
                <w:lang w:val="en-GB"/>
              </w:rPr>
            </w:pPr>
            <w:r w:rsidRPr="00E41396">
              <w:rPr>
                <w:rFonts w:ascii="Times New Roman" w:eastAsia="Times New Roman" w:hAnsi="Times New Roman" w:cs="Times New Roman"/>
                <w:b/>
                <w:bCs/>
                <w:sz w:val="20"/>
                <w:szCs w:val="20"/>
                <w:lang w:val="en-GB"/>
              </w:rPr>
              <w:t>Valoare totală eligibilă</w:t>
            </w:r>
          </w:p>
        </w:tc>
        <w:tc>
          <w:tcPr>
            <w:tcW w:w="994" w:type="dxa"/>
            <w:tcBorders>
              <w:top w:val="double" w:sz="6" w:space="0" w:color="auto"/>
              <w:left w:val="nil"/>
              <w:bottom w:val="single" w:sz="4" w:space="0" w:color="auto"/>
              <w:right w:val="single" w:sz="4" w:space="0" w:color="auto"/>
            </w:tcBorders>
            <w:shd w:val="clear" w:color="auto" w:fill="auto"/>
            <w:hideMark/>
          </w:tcPr>
          <w:p w14:paraId="48E2135B" w14:textId="4AB73495" w:rsidR="0040428A" w:rsidRPr="00E41396" w:rsidRDefault="0040428A" w:rsidP="000F515E">
            <w:pPr>
              <w:suppressAutoHyphens w:val="0"/>
              <w:autoSpaceDN/>
              <w:spacing w:after="0" w:line="240" w:lineRule="auto"/>
              <w:textAlignment w:val="auto"/>
              <w:rPr>
                <w:rFonts w:ascii="Times New Roman" w:eastAsia="Times New Roman" w:hAnsi="Times New Roman" w:cs="Times New Roman"/>
                <w:b/>
                <w:bCs/>
                <w:sz w:val="20"/>
                <w:szCs w:val="20"/>
                <w:lang w:val="en-GB"/>
              </w:rPr>
            </w:pPr>
            <w:r w:rsidRPr="00E41396">
              <w:rPr>
                <w:rFonts w:ascii="Times New Roman" w:eastAsia="Times New Roman" w:hAnsi="Times New Roman" w:cs="Times New Roman"/>
                <w:b/>
                <w:bCs/>
                <w:sz w:val="20"/>
                <w:szCs w:val="20"/>
                <w:lang w:val="en-GB"/>
              </w:rPr>
              <w:t>Total neeligibil</w:t>
            </w:r>
          </w:p>
        </w:tc>
        <w:tc>
          <w:tcPr>
            <w:tcW w:w="994" w:type="dxa"/>
            <w:tcBorders>
              <w:top w:val="double" w:sz="6" w:space="0" w:color="auto"/>
              <w:left w:val="nil"/>
              <w:bottom w:val="single" w:sz="4" w:space="0" w:color="auto"/>
              <w:right w:val="double" w:sz="6" w:space="0" w:color="auto"/>
            </w:tcBorders>
            <w:shd w:val="clear" w:color="auto" w:fill="auto"/>
            <w:hideMark/>
          </w:tcPr>
          <w:p w14:paraId="240D76C8" w14:textId="2FFBD0DC" w:rsidR="0040428A" w:rsidRPr="00E41396" w:rsidRDefault="0040428A" w:rsidP="0040428A">
            <w:pPr>
              <w:suppressAutoHyphens w:val="0"/>
              <w:autoSpaceDN/>
              <w:spacing w:after="0" w:line="240" w:lineRule="auto"/>
              <w:textAlignment w:val="auto"/>
              <w:rPr>
                <w:rFonts w:ascii="Times New Roman" w:eastAsia="Times New Roman" w:hAnsi="Times New Roman" w:cs="Times New Roman"/>
                <w:b/>
                <w:bCs/>
                <w:sz w:val="20"/>
                <w:szCs w:val="20"/>
                <w:lang w:val="en-GB"/>
              </w:rPr>
            </w:pPr>
            <w:r w:rsidRPr="00E41396">
              <w:rPr>
                <w:rFonts w:ascii="Times New Roman" w:eastAsia="Times New Roman" w:hAnsi="Times New Roman" w:cs="Times New Roman"/>
                <w:b/>
                <w:bCs/>
                <w:sz w:val="20"/>
                <w:szCs w:val="20"/>
                <w:lang w:val="en-GB"/>
              </w:rPr>
              <w:t>Valoarea totală</w:t>
            </w:r>
          </w:p>
        </w:tc>
      </w:tr>
      <w:tr w:rsidR="00E41396" w:rsidRPr="00E41396" w14:paraId="53B5B0E8" w14:textId="77777777" w:rsidTr="0040428A">
        <w:trPr>
          <w:trHeight w:val="264"/>
          <w:jc w:val="center"/>
        </w:trPr>
        <w:tc>
          <w:tcPr>
            <w:tcW w:w="3160" w:type="dxa"/>
            <w:vMerge/>
            <w:tcBorders>
              <w:left w:val="double" w:sz="6" w:space="0" w:color="auto"/>
              <w:right w:val="single" w:sz="4" w:space="0" w:color="auto"/>
            </w:tcBorders>
            <w:shd w:val="clear" w:color="auto" w:fill="auto"/>
            <w:noWrap/>
            <w:vAlign w:val="bottom"/>
            <w:hideMark/>
          </w:tcPr>
          <w:p w14:paraId="1B0306E9" w14:textId="05A0A735" w:rsidR="0040428A" w:rsidRPr="00E41396" w:rsidRDefault="0040428A" w:rsidP="000F515E">
            <w:pPr>
              <w:spacing w:after="0" w:line="240" w:lineRule="auto"/>
              <w:rPr>
                <w:rFonts w:ascii="Times New Roman" w:eastAsia="Times New Roman" w:hAnsi="Times New Roman" w:cs="Times New Roman"/>
                <w:sz w:val="20"/>
                <w:szCs w:val="20"/>
                <w:lang w:val="en-GB"/>
              </w:rPr>
            </w:pPr>
          </w:p>
        </w:tc>
        <w:tc>
          <w:tcPr>
            <w:tcW w:w="1300" w:type="dxa"/>
            <w:tcBorders>
              <w:top w:val="nil"/>
              <w:left w:val="nil"/>
              <w:bottom w:val="single" w:sz="4" w:space="0" w:color="auto"/>
              <w:right w:val="single" w:sz="4" w:space="0" w:color="auto"/>
            </w:tcBorders>
            <w:shd w:val="clear" w:color="auto" w:fill="auto"/>
            <w:vAlign w:val="center"/>
            <w:hideMark/>
          </w:tcPr>
          <w:p w14:paraId="5E2CD230" w14:textId="77777777"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c>
          <w:tcPr>
            <w:tcW w:w="1360" w:type="dxa"/>
            <w:tcBorders>
              <w:top w:val="nil"/>
              <w:left w:val="nil"/>
              <w:bottom w:val="single" w:sz="4" w:space="0" w:color="auto"/>
              <w:right w:val="single" w:sz="4" w:space="0" w:color="auto"/>
            </w:tcBorders>
            <w:shd w:val="clear" w:color="auto" w:fill="auto"/>
            <w:vAlign w:val="center"/>
            <w:hideMark/>
          </w:tcPr>
          <w:p w14:paraId="78886874" w14:textId="77777777"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c>
          <w:tcPr>
            <w:tcW w:w="1280" w:type="dxa"/>
            <w:tcBorders>
              <w:top w:val="nil"/>
              <w:left w:val="nil"/>
              <w:bottom w:val="single" w:sz="4" w:space="0" w:color="auto"/>
              <w:right w:val="single" w:sz="4" w:space="0" w:color="auto"/>
            </w:tcBorders>
            <w:shd w:val="clear" w:color="auto" w:fill="auto"/>
            <w:vAlign w:val="center"/>
            <w:hideMark/>
          </w:tcPr>
          <w:p w14:paraId="241C355C" w14:textId="77777777"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c>
          <w:tcPr>
            <w:tcW w:w="994" w:type="dxa"/>
            <w:tcBorders>
              <w:top w:val="nil"/>
              <w:left w:val="nil"/>
              <w:bottom w:val="single" w:sz="4" w:space="0" w:color="auto"/>
              <w:right w:val="single" w:sz="4" w:space="0" w:color="auto"/>
            </w:tcBorders>
            <w:shd w:val="clear" w:color="auto" w:fill="auto"/>
            <w:vAlign w:val="center"/>
            <w:hideMark/>
          </w:tcPr>
          <w:p w14:paraId="6937D0C7" w14:textId="77777777"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c>
          <w:tcPr>
            <w:tcW w:w="994" w:type="dxa"/>
            <w:tcBorders>
              <w:top w:val="nil"/>
              <w:left w:val="nil"/>
              <w:bottom w:val="single" w:sz="4" w:space="0" w:color="auto"/>
              <w:right w:val="double" w:sz="6" w:space="0" w:color="auto"/>
            </w:tcBorders>
            <w:shd w:val="clear" w:color="auto" w:fill="auto"/>
            <w:vAlign w:val="center"/>
            <w:hideMark/>
          </w:tcPr>
          <w:p w14:paraId="1D5151A4" w14:textId="77777777"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r>
      <w:tr w:rsidR="00E41396" w:rsidRPr="00E41396" w14:paraId="220390F0" w14:textId="77777777" w:rsidTr="0040428A">
        <w:trPr>
          <w:trHeight w:val="276"/>
          <w:jc w:val="center"/>
        </w:trPr>
        <w:tc>
          <w:tcPr>
            <w:tcW w:w="3160" w:type="dxa"/>
            <w:vMerge/>
            <w:tcBorders>
              <w:left w:val="double" w:sz="6" w:space="0" w:color="auto"/>
              <w:bottom w:val="double" w:sz="6" w:space="0" w:color="auto"/>
              <w:right w:val="single" w:sz="4" w:space="0" w:color="auto"/>
            </w:tcBorders>
            <w:shd w:val="clear" w:color="auto" w:fill="auto"/>
            <w:noWrap/>
            <w:vAlign w:val="bottom"/>
            <w:hideMark/>
          </w:tcPr>
          <w:p w14:paraId="7C509430" w14:textId="0D4E05BC" w:rsidR="0040428A" w:rsidRPr="00E41396" w:rsidRDefault="0040428A" w:rsidP="000F515E">
            <w:pPr>
              <w:suppressAutoHyphens w:val="0"/>
              <w:autoSpaceDN/>
              <w:spacing w:after="0" w:line="240" w:lineRule="auto"/>
              <w:textAlignment w:val="auto"/>
              <w:rPr>
                <w:rFonts w:ascii="Times New Roman" w:eastAsia="Times New Roman" w:hAnsi="Times New Roman" w:cs="Times New Roman"/>
                <w:sz w:val="20"/>
                <w:szCs w:val="20"/>
                <w:lang w:val="en-GB"/>
              </w:rPr>
            </w:pPr>
          </w:p>
        </w:tc>
        <w:tc>
          <w:tcPr>
            <w:tcW w:w="1300" w:type="dxa"/>
            <w:tcBorders>
              <w:top w:val="nil"/>
              <w:left w:val="nil"/>
              <w:bottom w:val="double" w:sz="6" w:space="0" w:color="auto"/>
              <w:right w:val="single" w:sz="4" w:space="0" w:color="auto"/>
            </w:tcBorders>
            <w:shd w:val="clear" w:color="auto" w:fill="auto"/>
            <w:vAlign w:val="center"/>
            <w:hideMark/>
          </w:tcPr>
          <w:p w14:paraId="3A51E275" w14:textId="688C95A0"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1</w:t>
            </w:r>
          </w:p>
        </w:tc>
        <w:tc>
          <w:tcPr>
            <w:tcW w:w="1360" w:type="dxa"/>
            <w:tcBorders>
              <w:top w:val="nil"/>
              <w:left w:val="nil"/>
              <w:bottom w:val="double" w:sz="6" w:space="0" w:color="auto"/>
              <w:right w:val="single" w:sz="4" w:space="0" w:color="auto"/>
            </w:tcBorders>
            <w:shd w:val="clear" w:color="auto" w:fill="auto"/>
            <w:vAlign w:val="center"/>
            <w:hideMark/>
          </w:tcPr>
          <w:p w14:paraId="7269876E" w14:textId="7AD07331"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2</w:t>
            </w:r>
          </w:p>
        </w:tc>
        <w:tc>
          <w:tcPr>
            <w:tcW w:w="1280" w:type="dxa"/>
            <w:tcBorders>
              <w:top w:val="nil"/>
              <w:left w:val="nil"/>
              <w:bottom w:val="double" w:sz="6" w:space="0" w:color="auto"/>
              <w:right w:val="single" w:sz="4" w:space="0" w:color="auto"/>
            </w:tcBorders>
            <w:shd w:val="clear" w:color="auto" w:fill="auto"/>
            <w:vAlign w:val="center"/>
            <w:hideMark/>
          </w:tcPr>
          <w:p w14:paraId="557D7A80" w14:textId="29E018B6"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3=1+2</w:t>
            </w:r>
          </w:p>
        </w:tc>
        <w:tc>
          <w:tcPr>
            <w:tcW w:w="994" w:type="dxa"/>
            <w:tcBorders>
              <w:top w:val="nil"/>
              <w:left w:val="nil"/>
              <w:bottom w:val="double" w:sz="6" w:space="0" w:color="auto"/>
              <w:right w:val="single" w:sz="4" w:space="0" w:color="auto"/>
            </w:tcBorders>
            <w:shd w:val="clear" w:color="auto" w:fill="auto"/>
            <w:vAlign w:val="center"/>
            <w:hideMark/>
          </w:tcPr>
          <w:p w14:paraId="49D15DEF" w14:textId="77777777"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4</w:t>
            </w:r>
          </w:p>
        </w:tc>
        <w:tc>
          <w:tcPr>
            <w:tcW w:w="994" w:type="dxa"/>
            <w:tcBorders>
              <w:top w:val="nil"/>
              <w:left w:val="nil"/>
              <w:bottom w:val="double" w:sz="6" w:space="0" w:color="auto"/>
              <w:right w:val="double" w:sz="6" w:space="0" w:color="auto"/>
            </w:tcBorders>
            <w:shd w:val="clear" w:color="auto" w:fill="auto"/>
            <w:vAlign w:val="center"/>
            <w:hideMark/>
          </w:tcPr>
          <w:p w14:paraId="000D8713" w14:textId="1520C5FA" w:rsidR="0040428A" w:rsidRPr="00E41396" w:rsidRDefault="0040428A" w:rsidP="000F515E">
            <w:pPr>
              <w:suppressAutoHyphens w:val="0"/>
              <w:autoSpaceDN/>
              <w:spacing w:after="0" w:line="240" w:lineRule="auto"/>
              <w:jc w:val="center"/>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5=3+4</w:t>
            </w:r>
          </w:p>
        </w:tc>
      </w:tr>
      <w:tr w:rsidR="00E41396" w:rsidRPr="00E41396" w14:paraId="358870C4" w14:textId="77777777" w:rsidTr="00CC1240">
        <w:trPr>
          <w:trHeight w:val="1358"/>
          <w:jc w:val="center"/>
        </w:trPr>
        <w:tc>
          <w:tcPr>
            <w:tcW w:w="3160" w:type="dxa"/>
            <w:tcBorders>
              <w:top w:val="nil"/>
              <w:left w:val="double" w:sz="6" w:space="0" w:color="auto"/>
              <w:bottom w:val="single" w:sz="4" w:space="0" w:color="auto"/>
              <w:right w:val="single" w:sz="4" w:space="0" w:color="auto"/>
            </w:tcBorders>
            <w:shd w:val="clear" w:color="auto" w:fill="auto"/>
            <w:vAlign w:val="bottom"/>
            <w:hideMark/>
          </w:tcPr>
          <w:p w14:paraId="08FEC0B9" w14:textId="21E41D45" w:rsidR="000F515E" w:rsidRPr="00E41396" w:rsidRDefault="000F515E" w:rsidP="00CC1240">
            <w:pPr>
              <w:shd w:val="clear" w:color="auto" w:fill="F2F2F2" w:themeFill="background1" w:themeFillShade="F2"/>
              <w:tabs>
                <w:tab w:val="left" w:pos="90"/>
                <w:tab w:val="left" w:pos="180"/>
                <w:tab w:val="left" w:pos="450"/>
                <w:tab w:val="left" w:pos="540"/>
                <w:tab w:val="left" w:pos="630"/>
                <w:tab w:val="left" w:pos="900"/>
              </w:tabs>
              <w:ind w:left="90"/>
              <w:jc w:val="cente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I13. Echiparea laboratoarelor informatice din</w:t>
            </w:r>
            <w:r w:rsidR="00CC1240">
              <w:rPr>
                <w:rFonts w:ascii="Times New Roman" w:eastAsia="Times New Roman" w:hAnsi="Times New Roman" w:cs="Times New Roman"/>
                <w:sz w:val="20"/>
                <w:szCs w:val="20"/>
                <w:lang w:val="pt-BR"/>
              </w:rPr>
              <w:t xml:space="preserve"> </w:t>
            </w:r>
            <w:r w:rsidR="00CC1240" w:rsidRPr="00CC1240">
              <w:rPr>
                <w:rFonts w:ascii="Times New Roman" w:eastAsia="Times New Roman" w:hAnsi="Times New Roman" w:cs="Times New Roman"/>
                <w:sz w:val="20"/>
                <w:szCs w:val="20"/>
                <w:lang w:val="pt-BR"/>
              </w:rPr>
              <w:t>unitățile de învățământ profesional și tehnic</w:t>
            </w:r>
            <w:r w:rsidR="001D6B13">
              <w:rPr>
                <w:rFonts w:ascii="Times New Roman" w:eastAsia="Times New Roman" w:hAnsi="Times New Roman" w:cs="Times New Roman"/>
                <w:sz w:val="20"/>
                <w:szCs w:val="20"/>
                <w:lang w:val="pt-BR"/>
              </w:rPr>
              <w:t xml:space="preserve"> </w:t>
            </w:r>
            <w:r w:rsidR="001D6B13">
              <w:rPr>
                <w:rFonts w:ascii="Times New Roman" w:hAnsi="Times New Roman" w:cs="Times New Roman"/>
                <w:i/>
              </w:rPr>
              <w:t>(IPT</w:t>
            </w:r>
            <w:r w:rsidR="001D6B13" w:rsidRPr="009230A1">
              <w:rPr>
                <w:rFonts w:ascii="Times New Roman" w:hAnsi="Times New Roman" w:cs="Times New Roman"/>
                <w:i/>
              </w:rPr>
              <w:t>)</w:t>
            </w:r>
          </w:p>
        </w:tc>
        <w:tc>
          <w:tcPr>
            <w:tcW w:w="1300" w:type="dxa"/>
            <w:tcBorders>
              <w:top w:val="nil"/>
              <w:left w:val="nil"/>
              <w:bottom w:val="single" w:sz="4" w:space="0" w:color="auto"/>
              <w:right w:val="single" w:sz="4" w:space="0" w:color="auto"/>
            </w:tcBorders>
            <w:shd w:val="clear" w:color="auto" w:fill="auto"/>
            <w:noWrap/>
            <w:vAlign w:val="bottom"/>
            <w:hideMark/>
          </w:tcPr>
          <w:p w14:paraId="303438E6"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1360" w:type="dxa"/>
            <w:tcBorders>
              <w:top w:val="nil"/>
              <w:left w:val="nil"/>
              <w:bottom w:val="single" w:sz="4" w:space="0" w:color="auto"/>
              <w:right w:val="single" w:sz="4" w:space="0" w:color="auto"/>
            </w:tcBorders>
            <w:shd w:val="clear" w:color="auto" w:fill="auto"/>
            <w:noWrap/>
            <w:vAlign w:val="bottom"/>
            <w:hideMark/>
          </w:tcPr>
          <w:p w14:paraId="5E77922A"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1280" w:type="dxa"/>
            <w:tcBorders>
              <w:top w:val="nil"/>
              <w:left w:val="nil"/>
              <w:bottom w:val="single" w:sz="4" w:space="0" w:color="auto"/>
              <w:right w:val="single" w:sz="4" w:space="0" w:color="auto"/>
            </w:tcBorders>
            <w:shd w:val="clear" w:color="auto" w:fill="auto"/>
            <w:noWrap/>
            <w:vAlign w:val="bottom"/>
            <w:hideMark/>
          </w:tcPr>
          <w:p w14:paraId="2C2F4175"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994" w:type="dxa"/>
            <w:tcBorders>
              <w:top w:val="nil"/>
              <w:left w:val="nil"/>
              <w:bottom w:val="single" w:sz="4" w:space="0" w:color="auto"/>
              <w:right w:val="single" w:sz="4" w:space="0" w:color="auto"/>
            </w:tcBorders>
            <w:shd w:val="clear" w:color="auto" w:fill="auto"/>
            <w:noWrap/>
            <w:vAlign w:val="bottom"/>
            <w:hideMark/>
          </w:tcPr>
          <w:p w14:paraId="2BEEE412"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994" w:type="dxa"/>
            <w:tcBorders>
              <w:top w:val="nil"/>
              <w:left w:val="nil"/>
              <w:bottom w:val="single" w:sz="4" w:space="0" w:color="auto"/>
              <w:right w:val="double" w:sz="6" w:space="0" w:color="auto"/>
            </w:tcBorders>
            <w:shd w:val="clear" w:color="auto" w:fill="auto"/>
            <w:noWrap/>
            <w:vAlign w:val="bottom"/>
            <w:hideMark/>
          </w:tcPr>
          <w:p w14:paraId="06B053B8"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r>
      <w:tr w:rsidR="00E41396" w:rsidRPr="00E41396" w14:paraId="216931AE" w14:textId="77777777" w:rsidTr="0040428A">
        <w:trPr>
          <w:trHeight w:val="948"/>
          <w:jc w:val="center"/>
        </w:trPr>
        <w:tc>
          <w:tcPr>
            <w:tcW w:w="3160" w:type="dxa"/>
            <w:tcBorders>
              <w:top w:val="nil"/>
              <w:left w:val="double" w:sz="6" w:space="0" w:color="auto"/>
              <w:bottom w:val="single" w:sz="4" w:space="0" w:color="auto"/>
              <w:right w:val="single" w:sz="4" w:space="0" w:color="auto"/>
            </w:tcBorders>
            <w:shd w:val="clear" w:color="auto" w:fill="auto"/>
            <w:vAlign w:val="bottom"/>
            <w:hideMark/>
          </w:tcPr>
          <w:p w14:paraId="4E5AEE83"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I14. Echiparea atelierelor de practică din unităţile de învăţământ profesional şi tehnic</w:t>
            </w:r>
          </w:p>
        </w:tc>
        <w:tc>
          <w:tcPr>
            <w:tcW w:w="1300" w:type="dxa"/>
            <w:tcBorders>
              <w:top w:val="nil"/>
              <w:left w:val="nil"/>
              <w:bottom w:val="single" w:sz="4" w:space="0" w:color="auto"/>
              <w:right w:val="single" w:sz="4" w:space="0" w:color="auto"/>
            </w:tcBorders>
            <w:shd w:val="clear" w:color="auto" w:fill="auto"/>
            <w:noWrap/>
            <w:vAlign w:val="bottom"/>
            <w:hideMark/>
          </w:tcPr>
          <w:p w14:paraId="117CF33B"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c>
          <w:tcPr>
            <w:tcW w:w="1360" w:type="dxa"/>
            <w:tcBorders>
              <w:top w:val="nil"/>
              <w:left w:val="nil"/>
              <w:bottom w:val="single" w:sz="4" w:space="0" w:color="auto"/>
              <w:right w:val="single" w:sz="4" w:space="0" w:color="auto"/>
            </w:tcBorders>
            <w:shd w:val="clear" w:color="auto" w:fill="auto"/>
            <w:noWrap/>
            <w:vAlign w:val="bottom"/>
            <w:hideMark/>
          </w:tcPr>
          <w:p w14:paraId="018BD788"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c>
          <w:tcPr>
            <w:tcW w:w="1280" w:type="dxa"/>
            <w:tcBorders>
              <w:top w:val="nil"/>
              <w:left w:val="nil"/>
              <w:bottom w:val="single" w:sz="4" w:space="0" w:color="auto"/>
              <w:right w:val="single" w:sz="4" w:space="0" w:color="auto"/>
            </w:tcBorders>
            <w:shd w:val="clear" w:color="auto" w:fill="auto"/>
            <w:noWrap/>
            <w:vAlign w:val="bottom"/>
            <w:hideMark/>
          </w:tcPr>
          <w:p w14:paraId="6CD83F9D"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c>
          <w:tcPr>
            <w:tcW w:w="994" w:type="dxa"/>
            <w:tcBorders>
              <w:top w:val="nil"/>
              <w:left w:val="nil"/>
              <w:bottom w:val="single" w:sz="4" w:space="0" w:color="auto"/>
              <w:right w:val="single" w:sz="4" w:space="0" w:color="auto"/>
            </w:tcBorders>
            <w:shd w:val="clear" w:color="auto" w:fill="auto"/>
            <w:noWrap/>
            <w:vAlign w:val="bottom"/>
            <w:hideMark/>
          </w:tcPr>
          <w:p w14:paraId="3F0D679E"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c>
          <w:tcPr>
            <w:tcW w:w="994" w:type="dxa"/>
            <w:tcBorders>
              <w:top w:val="nil"/>
              <w:left w:val="nil"/>
              <w:bottom w:val="single" w:sz="4" w:space="0" w:color="auto"/>
              <w:right w:val="double" w:sz="6" w:space="0" w:color="auto"/>
            </w:tcBorders>
            <w:shd w:val="clear" w:color="auto" w:fill="auto"/>
            <w:noWrap/>
            <w:vAlign w:val="bottom"/>
            <w:hideMark/>
          </w:tcPr>
          <w:p w14:paraId="004CE7E7"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r>
      <w:tr w:rsidR="00E41396" w:rsidRPr="00E41396" w14:paraId="4FA8C298" w14:textId="77777777" w:rsidTr="0040428A">
        <w:trPr>
          <w:trHeight w:val="504"/>
          <w:jc w:val="center"/>
        </w:trPr>
        <w:tc>
          <w:tcPr>
            <w:tcW w:w="3160" w:type="dxa"/>
            <w:tcBorders>
              <w:top w:val="nil"/>
              <w:left w:val="double" w:sz="6" w:space="0" w:color="auto"/>
              <w:bottom w:val="single" w:sz="4" w:space="0" w:color="auto"/>
              <w:right w:val="single" w:sz="4" w:space="0" w:color="auto"/>
            </w:tcBorders>
            <w:shd w:val="clear" w:color="auto" w:fill="auto"/>
            <w:vAlign w:val="bottom"/>
            <w:hideMark/>
          </w:tcPr>
          <w:p w14:paraId="5BA3B2DB" w14:textId="55C1F05E" w:rsidR="000F515E" w:rsidRPr="00E41396" w:rsidRDefault="0040428A" w:rsidP="0040428A">
            <w:pPr>
              <w:suppressAutoHyphens w:val="0"/>
              <w:autoSpaceDN/>
              <w:spacing w:after="0" w:line="240" w:lineRule="auto"/>
              <w:textAlignment w:val="auto"/>
              <w:rPr>
                <w:rFonts w:ascii="Times New Roman" w:eastAsia="Times New Roman" w:hAnsi="Times New Roman" w:cs="Times New Roman"/>
                <w:b/>
                <w:bCs/>
                <w:sz w:val="20"/>
                <w:szCs w:val="20"/>
                <w:lang w:val="pt-BR"/>
              </w:rPr>
            </w:pPr>
            <w:r w:rsidRPr="00E41396">
              <w:rPr>
                <w:rFonts w:ascii="Times New Roman" w:eastAsia="Times New Roman" w:hAnsi="Times New Roman" w:cs="Times New Roman"/>
                <w:b/>
                <w:bCs/>
                <w:sz w:val="20"/>
                <w:szCs w:val="20"/>
                <w:lang w:val="pt-BR"/>
              </w:rPr>
              <w:t xml:space="preserve">Total rambursabil (I13+I14) - </w:t>
            </w:r>
            <w:r w:rsidR="000F515E" w:rsidRPr="00E41396">
              <w:rPr>
                <w:rFonts w:ascii="Times New Roman" w:eastAsia="Times New Roman" w:hAnsi="Times New Roman" w:cs="Times New Roman"/>
                <w:b/>
                <w:bCs/>
                <w:sz w:val="20"/>
                <w:szCs w:val="20"/>
                <w:lang w:val="pt-BR"/>
              </w:rPr>
              <w:t xml:space="preserve">titlul 61 </w:t>
            </w:r>
          </w:p>
        </w:tc>
        <w:tc>
          <w:tcPr>
            <w:tcW w:w="1300" w:type="dxa"/>
            <w:tcBorders>
              <w:top w:val="nil"/>
              <w:left w:val="nil"/>
              <w:bottom w:val="single" w:sz="4" w:space="0" w:color="auto"/>
              <w:right w:val="single" w:sz="4" w:space="0" w:color="auto"/>
            </w:tcBorders>
            <w:shd w:val="clear" w:color="auto" w:fill="auto"/>
            <w:noWrap/>
            <w:vAlign w:val="bottom"/>
            <w:hideMark/>
          </w:tcPr>
          <w:p w14:paraId="32117132"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1360" w:type="dxa"/>
            <w:tcBorders>
              <w:top w:val="nil"/>
              <w:left w:val="nil"/>
              <w:bottom w:val="single" w:sz="4" w:space="0" w:color="auto"/>
              <w:right w:val="single" w:sz="4" w:space="0" w:color="auto"/>
            </w:tcBorders>
            <w:shd w:val="clear" w:color="auto" w:fill="auto"/>
            <w:noWrap/>
            <w:vAlign w:val="bottom"/>
            <w:hideMark/>
          </w:tcPr>
          <w:p w14:paraId="62306BBF"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1280" w:type="dxa"/>
            <w:tcBorders>
              <w:top w:val="nil"/>
              <w:left w:val="nil"/>
              <w:bottom w:val="single" w:sz="4" w:space="0" w:color="auto"/>
              <w:right w:val="single" w:sz="4" w:space="0" w:color="auto"/>
            </w:tcBorders>
            <w:shd w:val="clear" w:color="auto" w:fill="auto"/>
            <w:noWrap/>
            <w:vAlign w:val="bottom"/>
            <w:hideMark/>
          </w:tcPr>
          <w:p w14:paraId="76A25D65"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994" w:type="dxa"/>
            <w:tcBorders>
              <w:top w:val="nil"/>
              <w:left w:val="nil"/>
              <w:bottom w:val="single" w:sz="4" w:space="0" w:color="auto"/>
              <w:right w:val="single" w:sz="4" w:space="0" w:color="auto"/>
            </w:tcBorders>
            <w:shd w:val="clear" w:color="auto" w:fill="auto"/>
            <w:noWrap/>
            <w:vAlign w:val="bottom"/>
            <w:hideMark/>
          </w:tcPr>
          <w:p w14:paraId="4DE5D1D1"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994" w:type="dxa"/>
            <w:tcBorders>
              <w:top w:val="nil"/>
              <w:left w:val="nil"/>
              <w:bottom w:val="single" w:sz="4" w:space="0" w:color="auto"/>
              <w:right w:val="double" w:sz="6" w:space="0" w:color="auto"/>
            </w:tcBorders>
            <w:shd w:val="clear" w:color="auto" w:fill="auto"/>
            <w:noWrap/>
            <w:vAlign w:val="bottom"/>
            <w:hideMark/>
          </w:tcPr>
          <w:p w14:paraId="04AF2EF3" w14:textId="77777777" w:rsidR="000F515E" w:rsidRPr="00E41396" w:rsidRDefault="000F515E" w:rsidP="000F515E">
            <w:pPr>
              <w:suppressAutoHyphens w:val="0"/>
              <w:autoSpaceDN/>
              <w:spacing w:after="0" w:line="240" w:lineRule="auto"/>
              <w:textAlignment w:val="auto"/>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r>
    </w:tbl>
    <w:p w14:paraId="5F6D40AF" w14:textId="77777777" w:rsidR="00E75A9E" w:rsidRPr="009230A1" w:rsidRDefault="00E75A9E" w:rsidP="00783A48">
      <w:pPr>
        <w:widowControl w:val="0"/>
        <w:pBdr>
          <w:top w:val="nil"/>
          <w:left w:val="nil"/>
          <w:bottom w:val="nil"/>
          <w:right w:val="nil"/>
          <w:between w:val="nil"/>
        </w:pBdr>
        <w:tabs>
          <w:tab w:val="left" w:pos="540"/>
        </w:tabs>
        <w:suppressAutoHyphens w:val="0"/>
        <w:autoSpaceDN/>
        <w:spacing w:after="0"/>
        <w:ind w:left="540"/>
        <w:jc w:val="center"/>
        <w:textAlignment w:val="auto"/>
        <w:rPr>
          <w:rFonts w:ascii="Times New Roman" w:hAnsi="Times New Roman" w:cs="Times New Roman"/>
        </w:rPr>
      </w:pPr>
    </w:p>
    <w:p w14:paraId="00000043" w14:textId="502A773D" w:rsidR="00971F87" w:rsidRPr="009230A1" w:rsidRDefault="00A22C68" w:rsidP="00516177">
      <w:pPr>
        <w:pStyle w:val="ListParagraph"/>
        <w:widowControl w:val="0"/>
        <w:numPr>
          <w:ilvl w:val="0"/>
          <w:numId w:val="25"/>
        </w:numPr>
        <w:pBdr>
          <w:top w:val="nil"/>
          <w:left w:val="nil"/>
          <w:bottom w:val="nil"/>
          <w:right w:val="nil"/>
          <w:between w:val="nil"/>
        </w:pBdr>
        <w:tabs>
          <w:tab w:val="left" w:pos="540"/>
        </w:tabs>
        <w:suppressAutoHyphens w:val="0"/>
        <w:autoSpaceDN/>
        <w:spacing w:after="0"/>
        <w:jc w:val="both"/>
        <w:textAlignment w:val="auto"/>
        <w:rPr>
          <w:rFonts w:ascii="Times New Roman" w:hAnsi="Times New Roman" w:cs="Times New Roman"/>
        </w:rPr>
      </w:pPr>
      <w:r w:rsidRPr="009230A1">
        <w:rPr>
          <w:rFonts w:ascii="Times New Roman" w:hAnsi="Times New Roman" w:cs="Times New Roman"/>
        </w:rPr>
        <w:t xml:space="preserve"> </w:t>
      </w:r>
      <w:r w:rsidR="00F4742E" w:rsidRPr="009230A1">
        <w:rPr>
          <w:rFonts w:ascii="Times New Roman" w:hAnsi="Times New Roman" w:cs="Times New Roman"/>
        </w:rPr>
        <w:t>Sumele neeligibile</w:t>
      </w:r>
      <w:r w:rsidRPr="009230A1">
        <w:rPr>
          <w:rStyle w:val="FootnoteReference"/>
          <w:rFonts w:ascii="Times New Roman" w:hAnsi="Times New Roman" w:cs="Times New Roman"/>
        </w:rPr>
        <w:footnoteReference w:id="3"/>
      </w:r>
      <w:r w:rsidR="00F4742E" w:rsidRPr="009230A1">
        <w:rPr>
          <w:rFonts w:ascii="Times New Roman" w:hAnsi="Times New Roman" w:cs="Times New Roman"/>
        </w:rPr>
        <w:t xml:space="preserve"> PNNR prevăzute în Proiect vor fi suportate de Beneficiar din bugetul propriu.</w:t>
      </w:r>
    </w:p>
    <w:p w14:paraId="00000044" w14:textId="71B04DBB" w:rsidR="00971F87" w:rsidRPr="009230A1" w:rsidRDefault="00F4742E" w:rsidP="00516177">
      <w:pPr>
        <w:pStyle w:val="ListParagraph"/>
        <w:widowControl w:val="0"/>
        <w:numPr>
          <w:ilvl w:val="0"/>
          <w:numId w:val="25"/>
        </w:numPr>
        <w:pBdr>
          <w:top w:val="nil"/>
          <w:left w:val="nil"/>
          <w:bottom w:val="nil"/>
          <w:right w:val="nil"/>
          <w:between w:val="nil"/>
        </w:pBdr>
        <w:tabs>
          <w:tab w:val="left" w:pos="540"/>
        </w:tabs>
        <w:suppressAutoHyphens w:val="0"/>
        <w:autoSpaceDN/>
        <w:spacing w:after="0"/>
        <w:ind w:left="540" w:hanging="427"/>
        <w:jc w:val="both"/>
        <w:textAlignment w:val="auto"/>
        <w:rPr>
          <w:rFonts w:ascii="Times New Roman" w:hAnsi="Times New Roman" w:cs="Times New Roman"/>
        </w:rPr>
      </w:pPr>
      <w:r w:rsidRPr="009230A1">
        <w:rPr>
          <w:rFonts w:ascii="Times New Roman" w:hAnsi="Times New Roman" w:cs="Times New Roman"/>
        </w:rPr>
        <w:t>În cazul în care valoarea totală a Proiectului cre</w:t>
      </w:r>
      <w:r w:rsidR="00CE18C9" w:rsidRPr="009230A1">
        <w:rPr>
          <w:rFonts w:ascii="Times New Roman" w:hAnsi="Times New Roman" w:cs="Times New Roman"/>
        </w:rPr>
        <w:t>ș</w:t>
      </w:r>
      <w:r w:rsidRPr="009230A1">
        <w:rPr>
          <w:rFonts w:ascii="Times New Roman" w:hAnsi="Times New Roman" w:cs="Times New Roman"/>
        </w:rPr>
        <w:t>te față de valoarea convenită la aliniat</w:t>
      </w:r>
      <w:r w:rsidR="00CE18C9" w:rsidRPr="009230A1">
        <w:rPr>
          <w:rFonts w:ascii="Times New Roman" w:hAnsi="Times New Roman" w:cs="Times New Roman"/>
        </w:rPr>
        <w:t>ul</w:t>
      </w:r>
      <w:r w:rsidRPr="009230A1">
        <w:rPr>
          <w:rFonts w:ascii="Times New Roman" w:hAnsi="Times New Roman" w:cs="Times New Roman"/>
        </w:rPr>
        <w:t xml:space="preserve"> (1) al prezentului </w:t>
      </w:r>
      <w:r w:rsidRPr="009230A1">
        <w:rPr>
          <w:rFonts w:ascii="Times New Roman" w:hAnsi="Times New Roman" w:cs="Times New Roman"/>
        </w:rPr>
        <w:lastRenderedPageBreak/>
        <w:t>articol, diferența astfel rezultată va fi suportată în întregime de Beneficiar.</w:t>
      </w:r>
    </w:p>
    <w:p w14:paraId="00000045" w14:textId="427C2960" w:rsidR="00971F87" w:rsidRPr="009230A1" w:rsidRDefault="00F4742E" w:rsidP="00516177">
      <w:pPr>
        <w:pStyle w:val="ListParagraph"/>
        <w:widowControl w:val="0"/>
        <w:numPr>
          <w:ilvl w:val="0"/>
          <w:numId w:val="25"/>
        </w:numPr>
        <w:pBdr>
          <w:top w:val="nil"/>
          <w:left w:val="nil"/>
          <w:bottom w:val="nil"/>
          <w:right w:val="nil"/>
          <w:between w:val="nil"/>
        </w:pBdr>
        <w:tabs>
          <w:tab w:val="left" w:pos="540"/>
        </w:tabs>
        <w:suppressAutoHyphens w:val="0"/>
        <w:autoSpaceDN/>
        <w:spacing w:after="0"/>
        <w:ind w:left="540" w:hanging="427"/>
        <w:jc w:val="both"/>
        <w:textAlignment w:val="auto"/>
        <w:rPr>
          <w:rFonts w:ascii="Times New Roman" w:hAnsi="Times New Roman" w:cs="Times New Roman"/>
        </w:rPr>
      </w:pPr>
      <w:r w:rsidRPr="009230A1">
        <w:rPr>
          <w:rFonts w:ascii="Times New Roman" w:hAnsi="Times New Roman" w:cs="Times New Roman"/>
        </w:rPr>
        <w:t xml:space="preserve">Finanțarea va fi acordată, în baza cererilor de transfer, </w:t>
      </w:r>
      <w:r w:rsidR="00CE18C9" w:rsidRPr="009230A1">
        <w:rPr>
          <w:rFonts w:ascii="Times New Roman" w:hAnsi="Times New Roman" w:cs="Times New Roman"/>
        </w:rPr>
        <w:t xml:space="preserve">model furnizat de ME, </w:t>
      </w:r>
      <w:r w:rsidRPr="009230A1">
        <w:rPr>
          <w:rFonts w:ascii="Times New Roman" w:hAnsi="Times New Roman" w:cs="Times New Roman"/>
        </w:rPr>
        <w:t xml:space="preserve">însoțite de documentele justificative în conformitate cu instrucțiunile </w:t>
      </w:r>
      <w:r w:rsidR="00444D64" w:rsidRPr="009230A1">
        <w:rPr>
          <w:rFonts w:ascii="Times New Roman" w:hAnsi="Times New Roman" w:cs="Times New Roman"/>
        </w:rPr>
        <w:t>si proceduri</w:t>
      </w:r>
      <w:r w:rsidR="00CE18C9" w:rsidRPr="009230A1">
        <w:rPr>
          <w:rFonts w:ascii="Times New Roman" w:hAnsi="Times New Roman" w:cs="Times New Roman"/>
        </w:rPr>
        <w:t>le operaț</w:t>
      </w:r>
      <w:r w:rsidR="00444D64" w:rsidRPr="009230A1">
        <w:rPr>
          <w:rFonts w:ascii="Times New Roman" w:hAnsi="Times New Roman" w:cs="Times New Roman"/>
        </w:rPr>
        <w:t xml:space="preserve">ionale </w:t>
      </w:r>
      <w:r w:rsidRPr="009230A1">
        <w:rPr>
          <w:rFonts w:ascii="Times New Roman" w:hAnsi="Times New Roman" w:cs="Times New Roman"/>
        </w:rPr>
        <w:t>specifice de lucru emise de Ministerul Educației</w:t>
      </w:r>
      <w:r w:rsidR="00CE18C9" w:rsidRPr="009230A1">
        <w:rPr>
          <w:rFonts w:ascii="Times New Roman" w:hAnsi="Times New Roman" w:cs="Times New Roman"/>
          <w:bCs/>
        </w:rPr>
        <w:t>.</w:t>
      </w:r>
    </w:p>
    <w:p w14:paraId="304C301A" w14:textId="77777777" w:rsidR="00CE18C9" w:rsidRPr="009230A1" w:rsidRDefault="00CE18C9" w:rsidP="00CE18C9">
      <w:pPr>
        <w:pStyle w:val="ListParagraph"/>
        <w:widowControl w:val="0"/>
        <w:pBdr>
          <w:top w:val="nil"/>
          <w:left w:val="nil"/>
          <w:bottom w:val="nil"/>
          <w:right w:val="nil"/>
          <w:between w:val="nil"/>
        </w:pBdr>
        <w:tabs>
          <w:tab w:val="left" w:pos="540"/>
        </w:tabs>
        <w:suppressAutoHyphens w:val="0"/>
        <w:autoSpaceDN/>
        <w:spacing w:after="0"/>
        <w:ind w:left="540"/>
        <w:jc w:val="both"/>
        <w:textAlignment w:val="auto"/>
        <w:rPr>
          <w:rFonts w:ascii="Times New Roman" w:hAnsi="Times New Roman" w:cs="Times New Roman"/>
        </w:rPr>
      </w:pPr>
    </w:p>
    <w:p w14:paraId="03BCD292" w14:textId="65F204EA" w:rsidR="00A741FF" w:rsidRPr="009230A1" w:rsidRDefault="00F4742E" w:rsidP="00A741FF">
      <w:pPr>
        <w:jc w:val="both"/>
        <w:rPr>
          <w:rFonts w:ascii="Times New Roman" w:hAnsi="Times New Roman" w:cs="Times New Roman"/>
        </w:rPr>
      </w:pPr>
      <w:r w:rsidRPr="009230A1">
        <w:rPr>
          <w:rFonts w:ascii="Times New Roman" w:hAnsi="Times New Roman" w:cs="Times New Roman"/>
          <w:b/>
        </w:rPr>
        <w:t xml:space="preserve">Articolul 4 </w:t>
      </w:r>
      <w:r w:rsidR="00017456" w:rsidRPr="009230A1">
        <w:rPr>
          <w:rFonts w:ascii="Times New Roman" w:hAnsi="Times New Roman" w:cs="Times New Roman"/>
          <w:b/>
          <w:bCs/>
        </w:rPr>
        <w:t>-</w:t>
      </w:r>
      <w:r w:rsidR="00CE18C9" w:rsidRPr="009230A1">
        <w:rPr>
          <w:rFonts w:ascii="Times New Roman" w:hAnsi="Times New Roman" w:cs="Times New Roman"/>
          <w:b/>
          <w:bCs/>
        </w:rPr>
        <w:t xml:space="preserve"> </w:t>
      </w:r>
      <w:r w:rsidRPr="009230A1">
        <w:rPr>
          <w:rFonts w:ascii="Times New Roman" w:hAnsi="Times New Roman" w:cs="Times New Roman"/>
          <w:b/>
        </w:rPr>
        <w:t>Drepturile și ob</w:t>
      </w:r>
      <w:r w:rsidR="001B577C" w:rsidRPr="009230A1">
        <w:rPr>
          <w:rFonts w:ascii="Times New Roman" w:hAnsi="Times New Roman" w:cs="Times New Roman"/>
          <w:b/>
        </w:rPr>
        <w:t xml:space="preserve">ligațiile </w:t>
      </w:r>
      <w:r w:rsidR="001B577C" w:rsidRPr="009230A1">
        <w:rPr>
          <w:rFonts w:ascii="Times New Roman" w:eastAsia="Cambria" w:hAnsi="Times New Roman" w:cs="Times New Roman"/>
          <w:b/>
        </w:rPr>
        <w:t>Uni</w:t>
      </w:r>
      <w:r w:rsidR="00444D64" w:rsidRPr="009230A1">
        <w:rPr>
          <w:rFonts w:ascii="Times New Roman" w:eastAsia="Cambria" w:hAnsi="Times New Roman" w:cs="Times New Roman"/>
          <w:b/>
        </w:rPr>
        <w:t>tății</w:t>
      </w:r>
      <w:r w:rsidR="001B577C" w:rsidRPr="009230A1">
        <w:rPr>
          <w:rFonts w:ascii="Times New Roman" w:eastAsia="Cambria" w:hAnsi="Times New Roman" w:cs="Times New Roman"/>
          <w:b/>
        </w:rPr>
        <w:t xml:space="preserve"> Executiv</w:t>
      </w:r>
      <w:r w:rsidR="00CA7D08" w:rsidRPr="009230A1">
        <w:rPr>
          <w:rFonts w:ascii="Times New Roman" w:eastAsia="Cambria" w:hAnsi="Times New Roman" w:cs="Times New Roman"/>
          <w:b/>
        </w:rPr>
        <w:t>e</w:t>
      </w:r>
      <w:r w:rsidR="001B577C" w:rsidRPr="009230A1">
        <w:rPr>
          <w:rFonts w:ascii="Times New Roman" w:eastAsia="Cambria" w:hAnsi="Times New Roman" w:cs="Times New Roman"/>
          <w:b/>
        </w:rPr>
        <w:t xml:space="preserve"> pentru Finanțarea Învățământului Superior, a Cercetării, Dezvoltării și Inovării</w:t>
      </w:r>
      <w:r w:rsidR="00A741FF" w:rsidRPr="009230A1">
        <w:rPr>
          <w:rFonts w:ascii="Times New Roman" w:eastAsia="Cambria" w:hAnsi="Times New Roman" w:cs="Times New Roman"/>
          <w:b/>
        </w:rPr>
        <w:t xml:space="preserve"> </w:t>
      </w:r>
      <w:r w:rsidR="00444D64" w:rsidRPr="009230A1">
        <w:rPr>
          <w:rFonts w:ascii="Times New Roman" w:eastAsia="Cambria" w:hAnsi="Times New Roman" w:cs="Times New Roman"/>
          <w:b/>
        </w:rPr>
        <w:t>(</w:t>
      </w:r>
      <w:r w:rsidR="001B577C" w:rsidRPr="009230A1">
        <w:rPr>
          <w:rFonts w:ascii="Times New Roman" w:hAnsi="Times New Roman" w:cs="Times New Roman"/>
          <w:b/>
          <w:bCs/>
        </w:rPr>
        <w:t>UEFISCDI</w:t>
      </w:r>
      <w:r w:rsidR="00444D64" w:rsidRPr="009230A1">
        <w:rPr>
          <w:rFonts w:ascii="Times New Roman" w:hAnsi="Times New Roman" w:cs="Times New Roman"/>
        </w:rPr>
        <w:t>)</w:t>
      </w:r>
      <w:r w:rsidR="00FC742A" w:rsidRPr="009230A1">
        <w:rPr>
          <w:rFonts w:ascii="Times New Roman" w:hAnsi="Times New Roman" w:cs="Times New Roman"/>
        </w:rPr>
        <w:t xml:space="preserve"> sunt </w:t>
      </w:r>
      <w:r w:rsidR="00B100AA" w:rsidRPr="009230A1">
        <w:rPr>
          <w:rFonts w:ascii="Times New Roman" w:hAnsi="Times New Roman" w:cs="Times New Roman"/>
        </w:rPr>
        <w:t>următoarele</w:t>
      </w:r>
      <w:r w:rsidR="00FC742A" w:rsidRPr="009230A1">
        <w:rPr>
          <w:rFonts w:ascii="Times New Roman" w:hAnsi="Times New Roman" w:cs="Times New Roman"/>
        </w:rPr>
        <w:t>:</w:t>
      </w:r>
    </w:p>
    <w:p w14:paraId="0F3D2560" w14:textId="232B4FD8" w:rsidR="00903EB2" w:rsidRPr="009230A1" w:rsidRDefault="00811F19" w:rsidP="00516177">
      <w:pPr>
        <w:pStyle w:val="ListParagraph"/>
        <w:numPr>
          <w:ilvl w:val="0"/>
          <w:numId w:val="3"/>
        </w:numPr>
        <w:jc w:val="both"/>
        <w:rPr>
          <w:rFonts w:ascii="Times New Roman" w:eastAsia="Cambria" w:hAnsi="Times New Roman" w:cs="Times New Roman"/>
        </w:rPr>
      </w:pPr>
      <w:r w:rsidRPr="009230A1">
        <w:rPr>
          <w:rFonts w:ascii="Times New Roman" w:eastAsia="Cambria" w:hAnsi="Times New Roman" w:cs="Times New Roman"/>
          <w:b/>
          <w:bCs/>
        </w:rPr>
        <w:t xml:space="preserve"> </w:t>
      </w:r>
      <w:r w:rsidR="00071EEE" w:rsidRPr="009230A1">
        <w:rPr>
          <w:rFonts w:ascii="Times New Roman" w:eastAsia="Courier New" w:hAnsi="Times New Roman" w:cs="Times New Roman"/>
          <w:b/>
          <w:bCs/>
          <w:szCs w:val="24"/>
        </w:rPr>
        <w:t>UEFISCDI</w:t>
      </w:r>
      <w:r w:rsidRPr="009230A1" w:rsidDel="00811F19">
        <w:rPr>
          <w:rFonts w:ascii="Times New Roman" w:eastAsia="Cambria" w:hAnsi="Times New Roman" w:cs="Times New Roman"/>
        </w:rPr>
        <w:t xml:space="preserve"> </w:t>
      </w:r>
      <w:r w:rsidR="00F4742E" w:rsidRPr="009230A1">
        <w:rPr>
          <w:rFonts w:ascii="Times New Roman" w:hAnsi="Times New Roman" w:cs="Times New Roman"/>
        </w:rPr>
        <w:t>are obligația de a informa Beneficiarul, în timp util, cu privire la orice decizie luată care poate afecta implementarea Proiectului finanțat din Componenta 15. Educație, a PNRR</w:t>
      </w:r>
      <w:r w:rsidR="00B70B09" w:rsidRPr="009230A1">
        <w:rPr>
          <w:rFonts w:ascii="Times New Roman" w:hAnsi="Times New Roman" w:cs="Times New Roman"/>
        </w:rPr>
        <w:t xml:space="preserve">, </w:t>
      </w:r>
      <w:r w:rsidRPr="009230A1">
        <w:rPr>
          <w:rFonts w:ascii="Times New Roman" w:eastAsia="Cambria" w:hAnsi="Times New Roman" w:cs="Times New Roman"/>
        </w:rPr>
        <w:t xml:space="preserve">apelul </w:t>
      </w:r>
      <w:r w:rsidR="00750586" w:rsidRPr="00750586">
        <w:rPr>
          <w:rFonts w:ascii="Times New Roman" w:hAnsi="Times New Roman" w:cs="Times New Roman"/>
        </w:rPr>
        <w:t xml:space="preserve"> </w:t>
      </w:r>
      <w:r w:rsidR="00750586" w:rsidRPr="009230A1">
        <w:rPr>
          <w:rFonts w:ascii="Times New Roman" w:hAnsi="Times New Roman" w:cs="Times New Roman"/>
        </w:rPr>
        <w:t>”</w:t>
      </w:r>
      <w:r w:rsidR="00750586" w:rsidRPr="00750586">
        <w:rPr>
          <w:rFonts w:ascii="Times New Roman" w:hAnsi="Times New Roman" w:cs="Times New Roman"/>
          <w:i/>
        </w:rPr>
        <w:t xml:space="preserve"> </w:t>
      </w:r>
      <w:r w:rsidR="00750586">
        <w:rPr>
          <w:rFonts w:ascii="Times New Roman" w:hAnsi="Times New Roman" w:cs="Times New Roman"/>
          <w:i/>
        </w:rPr>
        <w:t>Dotarea cu laboratoare de informatică și ateliere de practică a unităților de învățământ din rețeaua învățământului profesional și tehnic”</w:t>
      </w:r>
      <w:r w:rsidR="009F1B7B" w:rsidRPr="009230A1">
        <w:rPr>
          <w:rFonts w:ascii="Times New Roman" w:hAnsi="Times New Roman" w:cs="Times New Roman"/>
        </w:rPr>
        <w:t xml:space="preserve"> </w:t>
      </w:r>
      <w:r w:rsidR="009F1B7B" w:rsidRPr="009230A1">
        <w:rPr>
          <w:rFonts w:ascii="Times New Roman" w:hAnsi="Times New Roman" w:cs="Times New Roman"/>
          <w:i/>
        </w:rPr>
        <w:t>\ Pilonul VI. Politici pentru noua generație\ Componenta C15: Educație \</w:t>
      </w:r>
      <w:r w:rsidR="009F1B7B" w:rsidRPr="009230A1">
        <w:rPr>
          <w:rFonts w:ascii="Times New Roman" w:hAnsi="Times New Roman" w:cs="Times New Roman"/>
          <w:i/>
          <w:sz w:val="20"/>
        </w:rPr>
        <w:t>Reforma 4</w:t>
      </w:r>
      <w:r w:rsidRPr="009230A1">
        <w:rPr>
          <w:rFonts w:ascii="Times New Roman" w:eastAsia="Cambria" w:hAnsi="Times New Roman" w:cs="Times New Roman"/>
          <w:i/>
          <w:sz w:val="20"/>
          <w:szCs w:val="20"/>
        </w:rPr>
        <w:t xml:space="preserve">. </w:t>
      </w:r>
      <w:r w:rsidR="00B70B09" w:rsidRPr="009230A1">
        <w:rPr>
          <w:rFonts w:ascii="Times New Roman" w:eastAsia="Cambria" w:hAnsi="Times New Roman" w:cs="Times New Roman"/>
          <w:i/>
        </w:rPr>
        <w:t>Crearea unei rute profesionale complete</w:t>
      </w:r>
      <w:r w:rsidR="00B70B09" w:rsidRPr="009230A1">
        <w:rPr>
          <w:rFonts w:ascii="Times New Roman" w:hAnsi="Times New Roman" w:cs="Times New Roman"/>
          <w:i/>
        </w:rPr>
        <w:t xml:space="preserve"> pentru </w:t>
      </w:r>
      <w:r w:rsidR="00B70B09" w:rsidRPr="009230A1">
        <w:rPr>
          <w:rFonts w:ascii="Times New Roman" w:eastAsia="Arial Narrow" w:hAnsi="Times New Roman" w:cs="Times New Roman"/>
          <w:i/>
          <w:iCs/>
        </w:rPr>
        <w:t>învățământul tehnic superior</w:t>
      </w:r>
      <w:r w:rsidR="00B70B09" w:rsidRPr="009230A1">
        <w:rPr>
          <w:rFonts w:ascii="Times New Roman" w:hAnsi="Times New Roman" w:cs="Times New Roman"/>
          <w:i/>
        </w:rPr>
        <w:t xml:space="preserve"> </w:t>
      </w:r>
      <w:r w:rsidR="009F1B7B" w:rsidRPr="009230A1">
        <w:rPr>
          <w:rFonts w:ascii="Times New Roman" w:hAnsi="Times New Roman" w:cs="Times New Roman"/>
          <w:i/>
        </w:rPr>
        <w:t xml:space="preserve">\Investiția 13. Echiparea laboratoarelor </w:t>
      </w:r>
      <w:r w:rsidRPr="009230A1">
        <w:rPr>
          <w:rFonts w:ascii="Times New Roman" w:eastAsia="Cambria" w:hAnsi="Times New Roman" w:cs="Times New Roman"/>
          <w:i/>
        </w:rPr>
        <w:t>informatice</w:t>
      </w:r>
      <w:r w:rsidR="009F1B7B" w:rsidRPr="009230A1">
        <w:rPr>
          <w:rFonts w:ascii="Times New Roman" w:hAnsi="Times New Roman" w:cs="Times New Roman"/>
          <w:i/>
        </w:rPr>
        <w:t xml:space="preserve"> din </w:t>
      </w:r>
      <w:r w:rsidR="007E1A28">
        <w:rPr>
          <w:rFonts w:ascii="Times New Roman" w:eastAsia="Cambria" w:hAnsi="Times New Roman" w:cs="Times New Roman"/>
          <w:i/>
        </w:rPr>
        <w:t>școlile de educație și formare profesională (EFP)</w:t>
      </w:r>
      <w:r w:rsidR="009F1B7B" w:rsidRPr="009230A1">
        <w:rPr>
          <w:rFonts w:ascii="Times New Roman" w:hAnsi="Times New Roman" w:cs="Times New Roman"/>
          <w:i/>
        </w:rPr>
        <w:t xml:space="preserve"> și \Investiția 14. Echiparea atelierelor de practică din unitățile de î</w:t>
      </w:r>
      <w:r w:rsidR="00750586">
        <w:rPr>
          <w:rFonts w:ascii="Times New Roman" w:hAnsi="Times New Roman" w:cs="Times New Roman"/>
          <w:i/>
        </w:rPr>
        <w:t>nvățământ profesional și tehnic.</w:t>
      </w:r>
    </w:p>
    <w:p w14:paraId="6F1C8A55" w14:textId="051A2993" w:rsidR="00D85AC6" w:rsidRPr="00750586" w:rsidRDefault="00811F19" w:rsidP="00750586">
      <w:pPr>
        <w:pStyle w:val="ListParagraph"/>
        <w:numPr>
          <w:ilvl w:val="0"/>
          <w:numId w:val="3"/>
        </w:numPr>
        <w:jc w:val="both"/>
        <w:rPr>
          <w:rFonts w:ascii="Times New Roman" w:eastAsia="Cambria" w:hAnsi="Times New Roman" w:cs="Times New Roman"/>
        </w:rPr>
      </w:pPr>
      <w:r w:rsidRPr="009230A1">
        <w:rPr>
          <w:rFonts w:ascii="Times New Roman" w:eastAsia="Cambria" w:hAnsi="Times New Roman" w:cs="Times New Roman"/>
          <w:b/>
          <w:bCs/>
        </w:rPr>
        <w:t>UEFISCDI</w:t>
      </w:r>
      <w:r w:rsidRPr="009230A1" w:rsidDel="00811F19">
        <w:rPr>
          <w:rFonts w:ascii="Times New Roman" w:eastAsia="Cambria" w:hAnsi="Times New Roman" w:cs="Times New Roman"/>
          <w:b/>
          <w:bCs/>
        </w:rPr>
        <w:t xml:space="preserve"> </w:t>
      </w:r>
      <w:r w:rsidRPr="009230A1">
        <w:rPr>
          <w:rFonts w:ascii="Times New Roman" w:hAnsi="Times New Roman" w:cs="Times New Roman"/>
        </w:rPr>
        <w:t>are obligația de a informa Beneficiarul cu privire la rapoartele, concluziile și recomandările care au impact asupra PNRR, apelul</w:t>
      </w:r>
      <w:r w:rsidR="00B14B54" w:rsidRPr="009230A1">
        <w:rPr>
          <w:rFonts w:ascii="Times New Roman" w:eastAsia="Cambria" w:hAnsi="Times New Roman" w:cs="Times New Roman"/>
        </w:rPr>
        <w:t xml:space="preserve"> </w:t>
      </w:r>
      <w:r w:rsidR="00750586" w:rsidRPr="009230A1">
        <w:rPr>
          <w:rFonts w:ascii="Times New Roman" w:hAnsi="Times New Roman" w:cs="Times New Roman"/>
        </w:rPr>
        <w:t>”</w:t>
      </w:r>
      <w:r w:rsidR="00750586" w:rsidRPr="00750586">
        <w:rPr>
          <w:rFonts w:ascii="Times New Roman" w:hAnsi="Times New Roman" w:cs="Times New Roman"/>
          <w:i/>
        </w:rPr>
        <w:t xml:space="preserve"> </w:t>
      </w:r>
      <w:r w:rsidR="00750586">
        <w:rPr>
          <w:rFonts w:ascii="Times New Roman" w:hAnsi="Times New Roman" w:cs="Times New Roman"/>
          <w:i/>
        </w:rPr>
        <w:t>Dotarea cu laboratoare de informatică și ateliere de practică a unităților de învățământ din rețeaua învățământului profesional și tehnic”</w:t>
      </w:r>
      <w:r w:rsidR="00750586">
        <w:rPr>
          <w:rFonts w:ascii="Times New Roman" w:hAnsi="Times New Roman" w:cs="Times New Roman"/>
        </w:rPr>
        <w:t xml:space="preserve"> </w:t>
      </w:r>
      <w:r w:rsidR="00750586" w:rsidRPr="009230A1">
        <w:rPr>
          <w:rFonts w:ascii="Times New Roman" w:hAnsi="Times New Roman" w:cs="Times New Roman"/>
          <w:i/>
        </w:rPr>
        <w:t>\ Pilonul VI. Politici pentru noua generație\ Componenta C15: Educație \</w:t>
      </w:r>
      <w:r w:rsidR="00750586" w:rsidRPr="009230A1">
        <w:rPr>
          <w:rFonts w:ascii="Times New Roman" w:hAnsi="Times New Roman" w:cs="Times New Roman"/>
          <w:i/>
          <w:sz w:val="20"/>
        </w:rPr>
        <w:t>Reforma 4</w:t>
      </w:r>
      <w:r w:rsidR="00750586" w:rsidRPr="009230A1">
        <w:rPr>
          <w:rFonts w:ascii="Times New Roman" w:eastAsia="Cambria" w:hAnsi="Times New Roman" w:cs="Times New Roman"/>
          <w:i/>
          <w:sz w:val="20"/>
          <w:szCs w:val="20"/>
        </w:rPr>
        <w:t xml:space="preserve">. </w:t>
      </w:r>
      <w:r w:rsidR="00750586" w:rsidRPr="009230A1">
        <w:rPr>
          <w:rFonts w:ascii="Times New Roman" w:eastAsia="Cambria" w:hAnsi="Times New Roman" w:cs="Times New Roman"/>
          <w:i/>
        </w:rPr>
        <w:t>Crearea unei rute profesionale complete</w:t>
      </w:r>
      <w:r w:rsidR="00750586" w:rsidRPr="009230A1">
        <w:rPr>
          <w:rFonts w:ascii="Times New Roman" w:hAnsi="Times New Roman" w:cs="Times New Roman"/>
          <w:i/>
        </w:rPr>
        <w:t xml:space="preserve"> pentru </w:t>
      </w:r>
      <w:r w:rsidR="00750586" w:rsidRPr="009230A1">
        <w:rPr>
          <w:rFonts w:ascii="Times New Roman" w:eastAsia="Arial Narrow" w:hAnsi="Times New Roman" w:cs="Times New Roman"/>
          <w:i/>
          <w:iCs/>
        </w:rPr>
        <w:t>învățământul tehnic superior</w:t>
      </w:r>
      <w:r w:rsidR="00750586" w:rsidRPr="009230A1">
        <w:rPr>
          <w:rFonts w:ascii="Times New Roman" w:hAnsi="Times New Roman" w:cs="Times New Roman"/>
          <w:i/>
        </w:rPr>
        <w:t xml:space="preserve"> \Investiția 13. Echiparea laboratoarelor </w:t>
      </w:r>
      <w:r w:rsidR="007E1A28">
        <w:rPr>
          <w:rFonts w:ascii="Times New Roman" w:eastAsia="Cambria" w:hAnsi="Times New Roman" w:cs="Times New Roman"/>
          <w:i/>
        </w:rPr>
        <w:t xml:space="preserve">informatice din școlile de educație și formare profesională (EFP) </w:t>
      </w:r>
      <w:r w:rsidR="00750586" w:rsidRPr="009230A1">
        <w:rPr>
          <w:rFonts w:ascii="Times New Roman" w:hAnsi="Times New Roman" w:cs="Times New Roman"/>
          <w:i/>
        </w:rPr>
        <w:t xml:space="preserve"> și \Investiția 14. Echiparea atelierelor de practică din unitățile de î</w:t>
      </w:r>
      <w:r w:rsidR="00750586">
        <w:rPr>
          <w:rFonts w:ascii="Times New Roman" w:hAnsi="Times New Roman" w:cs="Times New Roman"/>
          <w:i/>
        </w:rPr>
        <w:t xml:space="preserve">nvățământ profesional și tehnic </w:t>
      </w:r>
      <w:r w:rsidR="00F4742E" w:rsidRPr="00750586">
        <w:rPr>
          <w:rFonts w:ascii="Times New Roman" w:hAnsi="Times New Roman" w:cs="Times New Roman"/>
        </w:rPr>
        <w:t>formulate de către Comisia Europeană (CE) și or</w:t>
      </w:r>
      <w:r w:rsidR="00D85AC6" w:rsidRPr="00750586">
        <w:rPr>
          <w:rFonts w:ascii="Times New Roman" w:hAnsi="Times New Roman" w:cs="Times New Roman"/>
        </w:rPr>
        <w:t>ice altă autoritate competentă.</w:t>
      </w:r>
    </w:p>
    <w:p w14:paraId="3EFCCE20" w14:textId="77777777" w:rsidR="00D85AC6" w:rsidRPr="009230A1" w:rsidRDefault="00811F19" w:rsidP="00516177">
      <w:pPr>
        <w:pStyle w:val="ListParagraph"/>
        <w:widowControl w:val="0"/>
        <w:numPr>
          <w:ilvl w:val="0"/>
          <w:numId w:val="3"/>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eastAsia="Cambria" w:hAnsi="Times New Roman" w:cs="Times New Roman"/>
          <w:b/>
          <w:bCs/>
        </w:rPr>
        <w:t>UEFISCDI</w:t>
      </w:r>
      <w:r w:rsidRPr="009230A1" w:rsidDel="00811F19">
        <w:rPr>
          <w:rFonts w:ascii="Times New Roman" w:eastAsia="Cambria" w:hAnsi="Times New Roman" w:cs="Times New Roman"/>
          <w:b/>
          <w:bCs/>
        </w:rPr>
        <w:t xml:space="preserve"> </w:t>
      </w:r>
      <w:r w:rsidR="00F4742E" w:rsidRPr="009230A1">
        <w:rPr>
          <w:rFonts w:ascii="Times New Roman" w:hAnsi="Times New Roman" w:cs="Times New Roman"/>
        </w:rPr>
        <w:t>răspunde în scris conform competențelor stabilite</w:t>
      </w:r>
      <w:r w:rsidR="00017456" w:rsidRPr="009230A1">
        <w:rPr>
          <w:rFonts w:ascii="Times New Roman" w:hAnsi="Times New Roman" w:cs="Times New Roman"/>
          <w:bCs/>
        </w:rPr>
        <w:t>,</w:t>
      </w:r>
      <w:r w:rsidR="00F4742E" w:rsidRPr="009230A1">
        <w:rPr>
          <w:rFonts w:ascii="Times New Roman" w:hAnsi="Times New Roman" w:cs="Times New Roman"/>
        </w:rPr>
        <w:t xml:space="preserve"> în termen de 15 zile lucrătoare, oricărei solicitări a beneficiarului privind informațiile sau clarificările pe care acesta le consideră necesare pentru implementarea Proiectului.</w:t>
      </w:r>
    </w:p>
    <w:p w14:paraId="0000004C" w14:textId="037C68A9" w:rsidR="00971F87" w:rsidRPr="009230A1" w:rsidRDefault="00071EEE" w:rsidP="00516177">
      <w:pPr>
        <w:pStyle w:val="ListParagraph"/>
        <w:widowControl w:val="0"/>
        <w:numPr>
          <w:ilvl w:val="0"/>
          <w:numId w:val="3"/>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eastAsia="Courier New" w:hAnsi="Times New Roman" w:cs="Times New Roman"/>
          <w:b/>
          <w:bCs/>
          <w:szCs w:val="24"/>
        </w:rPr>
        <w:t>UEFISCDI</w:t>
      </w:r>
      <w:r w:rsidR="00F4742E" w:rsidRPr="009230A1">
        <w:rPr>
          <w:rFonts w:ascii="Times New Roman" w:hAnsi="Times New Roman" w:cs="Times New Roman"/>
        </w:rPr>
        <w:t xml:space="preserve"> are dreptul de a monitoriz</w:t>
      </w:r>
      <w:r w:rsidRPr="009230A1">
        <w:rPr>
          <w:rFonts w:ascii="Times New Roman" w:hAnsi="Times New Roman" w:cs="Times New Roman"/>
        </w:rPr>
        <w:t>a din punct de vedere tehnic</w:t>
      </w:r>
      <w:r w:rsidR="00811F19" w:rsidRPr="009230A1">
        <w:rPr>
          <w:rFonts w:ascii="Times New Roman" w:hAnsi="Times New Roman" w:cs="Times New Roman"/>
        </w:rPr>
        <w:t xml:space="preserve"> și</w:t>
      </w:r>
      <w:r w:rsidRPr="009230A1">
        <w:rPr>
          <w:rFonts w:ascii="Times New Roman" w:hAnsi="Times New Roman" w:cs="Times New Roman"/>
        </w:rPr>
        <w:t xml:space="preserve"> </w:t>
      </w:r>
      <w:r w:rsidR="00F4742E" w:rsidRPr="009230A1">
        <w:rPr>
          <w:rFonts w:ascii="Times New Roman" w:hAnsi="Times New Roman" w:cs="Times New Roman"/>
        </w:rPr>
        <w:t>financiar</w:t>
      </w:r>
      <w:r w:rsidRPr="009230A1">
        <w:rPr>
          <w:rFonts w:ascii="Times New Roman" w:hAnsi="Times New Roman" w:cs="Times New Roman"/>
        </w:rPr>
        <w:t xml:space="preserve"> </w:t>
      </w:r>
      <w:r w:rsidR="00F4742E" w:rsidRPr="009230A1">
        <w:rPr>
          <w:rFonts w:ascii="Times New Roman" w:hAnsi="Times New Roman" w:cs="Times New Roman"/>
        </w:rPr>
        <w:t>implementarea Proiectului, în vederea asigurării îndeplinirii obiectivelor Proiectului, inclusiv verificarea eventualelor solicitări justificate transmise de Beneficiar privind modificările contractuale.</w:t>
      </w:r>
    </w:p>
    <w:p w14:paraId="0000004D" w14:textId="100C47DE" w:rsidR="00971F87" w:rsidRPr="009230A1" w:rsidRDefault="00071EEE" w:rsidP="00516177">
      <w:pPr>
        <w:widowControl w:val="0"/>
        <w:numPr>
          <w:ilvl w:val="0"/>
          <w:numId w:val="3"/>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eastAsia="Courier New" w:hAnsi="Times New Roman" w:cs="Times New Roman"/>
          <w:b/>
          <w:bCs/>
          <w:szCs w:val="24"/>
        </w:rPr>
        <w:t>UEFISCDI</w:t>
      </w:r>
      <w:r w:rsidRPr="009230A1">
        <w:rPr>
          <w:rFonts w:ascii="Times New Roman" w:hAnsi="Times New Roman" w:cs="Times New Roman"/>
        </w:rPr>
        <w:t xml:space="preserve"> </w:t>
      </w:r>
      <w:r w:rsidR="00F4742E" w:rsidRPr="009230A1">
        <w:rPr>
          <w:rFonts w:ascii="Times New Roman" w:hAnsi="Times New Roman" w:cs="Times New Roman"/>
        </w:rPr>
        <w:t>are obligația de a solicita de la Beneficiar datele și informațiile necesare</w:t>
      </w:r>
      <w:r w:rsidR="0043321E" w:rsidRPr="009230A1">
        <w:rPr>
          <w:rFonts w:ascii="Times New Roman" w:eastAsia="Cambria" w:hAnsi="Times New Roman" w:cs="Times New Roman"/>
        </w:rPr>
        <w:t xml:space="preserve"> </w:t>
      </w:r>
      <w:r w:rsidR="0043321E" w:rsidRPr="009230A1">
        <w:rPr>
          <w:rFonts w:ascii="Times New Roman" w:hAnsi="Times New Roman" w:cs="Times New Roman"/>
        </w:rPr>
        <w:t>raportării</w:t>
      </w:r>
      <w:r w:rsidR="0043321E" w:rsidRPr="009230A1">
        <w:rPr>
          <w:rFonts w:ascii="Times New Roman" w:eastAsia="Cambria" w:hAnsi="Times New Roman" w:cs="Times New Roman"/>
        </w:rPr>
        <w:t xml:space="preserve"> </w:t>
      </w:r>
      <w:r w:rsidR="00F4742E" w:rsidRPr="009230A1">
        <w:rPr>
          <w:rFonts w:ascii="Times New Roman" w:hAnsi="Times New Roman" w:cs="Times New Roman"/>
        </w:rPr>
        <w:t xml:space="preserve"> stadiului indicatorilor atinși în diferite etape ale Proiectului monitorizat, în vederea transmiterii evidenței centralizate a gradului de îndeplinire a indicatorilor obligatorii.</w:t>
      </w:r>
    </w:p>
    <w:p w14:paraId="0000004E" w14:textId="63076EB2" w:rsidR="00971F87" w:rsidRPr="009230A1" w:rsidRDefault="00071EEE" w:rsidP="00516177">
      <w:pPr>
        <w:widowControl w:val="0"/>
        <w:numPr>
          <w:ilvl w:val="0"/>
          <w:numId w:val="3"/>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eastAsia="Courier New" w:hAnsi="Times New Roman" w:cs="Times New Roman"/>
          <w:b/>
          <w:bCs/>
          <w:szCs w:val="24"/>
        </w:rPr>
        <w:t>UEFISCDI</w:t>
      </w:r>
      <w:r w:rsidR="00811F19" w:rsidRPr="009230A1" w:rsidDel="00811F19">
        <w:rPr>
          <w:rFonts w:ascii="Times New Roman" w:eastAsia="Cambria" w:hAnsi="Times New Roman" w:cs="Times New Roman"/>
        </w:rPr>
        <w:t xml:space="preserve"> </w:t>
      </w:r>
      <w:r w:rsidR="00F4742E" w:rsidRPr="009230A1">
        <w:rPr>
          <w:rFonts w:ascii="Times New Roman" w:hAnsi="Times New Roman" w:cs="Times New Roman"/>
        </w:rPr>
        <w:t>are dreptul de a verifica legalitatea, regularitatea și realitatea tuturor activităților aferente implementării Proiectului.</w:t>
      </w:r>
    </w:p>
    <w:p w14:paraId="0000004F" w14:textId="2A55DEA6" w:rsidR="00971F87" w:rsidRPr="009230A1" w:rsidRDefault="00071EEE" w:rsidP="00516177">
      <w:pPr>
        <w:widowControl w:val="0"/>
        <w:numPr>
          <w:ilvl w:val="0"/>
          <w:numId w:val="3"/>
        </w:numPr>
        <w:pBdr>
          <w:top w:val="nil"/>
          <w:left w:val="nil"/>
          <w:bottom w:val="nil"/>
          <w:right w:val="nil"/>
          <w:between w:val="nil"/>
        </w:pBdr>
        <w:suppressAutoHyphens w:val="0"/>
        <w:autoSpaceDN/>
        <w:spacing w:after="0"/>
        <w:ind w:left="540" w:hanging="540"/>
        <w:jc w:val="both"/>
        <w:textAlignment w:val="auto"/>
        <w:rPr>
          <w:rFonts w:ascii="Times New Roman" w:eastAsia="Courier New" w:hAnsi="Times New Roman" w:cs="Times New Roman"/>
          <w:sz w:val="24"/>
          <w:szCs w:val="24"/>
          <w:lang w:eastAsia="ro-RO"/>
        </w:rPr>
      </w:pPr>
      <w:r w:rsidRPr="009230A1">
        <w:rPr>
          <w:rFonts w:ascii="Times New Roman" w:eastAsia="Courier New" w:hAnsi="Times New Roman" w:cs="Times New Roman"/>
          <w:b/>
          <w:bCs/>
          <w:szCs w:val="24"/>
        </w:rPr>
        <w:t>UEFISCDI</w:t>
      </w:r>
      <w:r w:rsidR="00811F19" w:rsidRPr="009230A1" w:rsidDel="00811F19">
        <w:rPr>
          <w:rFonts w:ascii="Times New Roman" w:eastAsia="Cambria" w:hAnsi="Times New Roman" w:cs="Times New Roman"/>
        </w:rPr>
        <w:t xml:space="preserve"> </w:t>
      </w:r>
      <w:r w:rsidR="00F4742E" w:rsidRPr="009230A1">
        <w:rPr>
          <w:rFonts w:ascii="Times New Roman" w:hAnsi="Times New Roman" w:cs="Times New Roman"/>
        </w:rPr>
        <w:t xml:space="preserve">are obligația de a efectua verificarea la fața locului a activităților aferente implementării Proiectului, în conformitate cu prevederile Contractului, asigurând cel puțin o vizită de verificare pe durata de implementare a Proiectului. </w:t>
      </w:r>
    </w:p>
    <w:p w14:paraId="00000050" w14:textId="3324FF2F" w:rsidR="00971F87" w:rsidRPr="009230A1" w:rsidRDefault="00071EEE" w:rsidP="00516177">
      <w:pPr>
        <w:widowControl w:val="0"/>
        <w:numPr>
          <w:ilvl w:val="0"/>
          <w:numId w:val="3"/>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eastAsia="Courier New" w:hAnsi="Times New Roman" w:cs="Times New Roman"/>
          <w:b/>
          <w:bCs/>
          <w:szCs w:val="24"/>
        </w:rPr>
        <w:t>UEFISCDI</w:t>
      </w:r>
      <w:r w:rsidR="00444D64" w:rsidRPr="009230A1">
        <w:rPr>
          <w:rFonts w:ascii="Times New Roman" w:eastAsia="Cambria" w:hAnsi="Times New Roman" w:cs="Times New Roman"/>
        </w:rPr>
        <w:t xml:space="preserve"> </w:t>
      </w:r>
      <w:r w:rsidR="00F4742E" w:rsidRPr="009230A1">
        <w:rPr>
          <w:rFonts w:ascii="Times New Roman" w:hAnsi="Times New Roman" w:cs="Times New Roman"/>
        </w:rPr>
        <w:t>poate evalua și controla capacitatea administrativă a Beneficiarului privind îndeplinirea cerințelor determinate de asigurarea realității, legalității și regularității cheltuielilor decontate și respectării instrucțiunilor, procedurilor, reglementărilor și regulamentelor europene, precum și a altor prevederi legale în domeniul implementării proiectelor finanțate din fonduri europene aferente Mecanismului de redresare și reziliență.</w:t>
      </w:r>
    </w:p>
    <w:p w14:paraId="0F6303A2" w14:textId="55206B79" w:rsidR="000D19FD" w:rsidRPr="000D19FD" w:rsidRDefault="00F4742E" w:rsidP="000D19FD">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eastAsia="Cambria" w:hAnsi="Times New Roman" w:cs="Times New Roman"/>
        </w:rPr>
      </w:pPr>
      <w:r w:rsidRPr="000D19FD">
        <w:rPr>
          <w:rFonts w:ascii="Times New Roman" w:hAnsi="Times New Roman" w:cs="Times New Roman"/>
        </w:rPr>
        <w:lastRenderedPageBreak/>
        <w:t xml:space="preserve">În cazul unor suspiciuni ce pot reprezenta o neregulă/neregulă gravă/dublă finanțare/indicii de fraudă sau tentativă de fraudă, </w:t>
      </w:r>
      <w:r w:rsidR="00071EEE" w:rsidRPr="00CE6CDA">
        <w:rPr>
          <w:rFonts w:ascii="Times New Roman" w:hAnsi="Times New Roman" w:cs="Times New Roman"/>
          <w:b/>
        </w:rPr>
        <w:t>UEFISCDI</w:t>
      </w:r>
      <w:r w:rsidR="00444D64" w:rsidRPr="000D19FD">
        <w:rPr>
          <w:rFonts w:ascii="Times New Roman" w:hAnsi="Times New Roman" w:cs="Times New Roman"/>
        </w:rPr>
        <w:t xml:space="preserve"> </w:t>
      </w:r>
      <w:r w:rsidR="00071EEE" w:rsidRPr="000D19FD">
        <w:rPr>
          <w:rFonts w:ascii="Times New Roman" w:hAnsi="Times New Roman" w:cs="Times New Roman"/>
        </w:rPr>
        <w:t xml:space="preserve">va </w:t>
      </w:r>
      <w:r w:rsidRPr="000D19FD">
        <w:rPr>
          <w:rFonts w:ascii="Times New Roman" w:hAnsi="Times New Roman" w:cs="Times New Roman"/>
        </w:rPr>
        <w:t xml:space="preserve">lua toate </w:t>
      </w:r>
      <w:r w:rsidR="00017456" w:rsidRPr="000D19FD">
        <w:rPr>
          <w:rFonts w:ascii="Times New Roman" w:hAnsi="Times New Roman" w:cs="Times New Roman"/>
          <w:bCs/>
        </w:rPr>
        <w:t>măsurile</w:t>
      </w:r>
      <w:r w:rsidR="00071EEE" w:rsidRPr="000D19FD">
        <w:rPr>
          <w:rFonts w:ascii="Times New Roman" w:hAnsi="Times New Roman" w:cs="Times New Roman"/>
        </w:rPr>
        <w:t xml:space="preserve"> </w:t>
      </w:r>
      <w:r w:rsidRPr="000D19FD">
        <w:rPr>
          <w:rFonts w:ascii="Times New Roman" w:hAnsi="Times New Roman" w:cs="Times New Roman"/>
        </w:rPr>
        <w:t>prevăzute în OUG nr. 124/20</w:t>
      </w:r>
      <w:r w:rsidR="00071EEE" w:rsidRPr="000D19FD">
        <w:rPr>
          <w:rFonts w:ascii="Times New Roman" w:hAnsi="Times New Roman" w:cs="Times New Roman"/>
        </w:rPr>
        <w:t>21 și OUG nr.70/2022</w:t>
      </w:r>
      <w:r w:rsidRPr="000D19FD">
        <w:rPr>
          <w:rFonts w:ascii="Times New Roman" w:hAnsi="Times New Roman" w:cs="Times New Roman"/>
        </w:rPr>
        <w:t>, în vederea</w:t>
      </w:r>
      <w:r w:rsidR="00D72648">
        <w:rPr>
          <w:rFonts w:ascii="Times New Roman" w:hAnsi="Times New Roman" w:cs="Times New Roman"/>
        </w:rPr>
        <w:t xml:space="preserve"> </w:t>
      </w:r>
      <w:r w:rsidRPr="000D19FD">
        <w:rPr>
          <w:rFonts w:ascii="Times New Roman" w:hAnsi="Times New Roman" w:cs="Times New Roman"/>
        </w:rPr>
        <w:t xml:space="preserve">asigurării principiului bunei </w:t>
      </w:r>
      <w:r w:rsidR="00071EEE" w:rsidRPr="000D19FD">
        <w:rPr>
          <w:rFonts w:ascii="Times New Roman" w:hAnsi="Times New Roman" w:cs="Times New Roman"/>
        </w:rPr>
        <w:t xml:space="preserve">gestiuni financiare și </w:t>
      </w:r>
      <w:r w:rsidR="00017456" w:rsidRPr="000D19FD">
        <w:rPr>
          <w:rFonts w:ascii="Times New Roman" w:hAnsi="Times New Roman" w:cs="Times New Roman"/>
          <w:bCs/>
        </w:rPr>
        <w:t>protejarea</w:t>
      </w:r>
      <w:r w:rsidR="00071EEE" w:rsidRPr="000D19FD">
        <w:rPr>
          <w:rFonts w:ascii="Times New Roman" w:hAnsi="Times New Roman" w:cs="Times New Roman"/>
        </w:rPr>
        <w:t xml:space="preserve"> </w:t>
      </w:r>
      <w:r w:rsidRPr="000D19FD">
        <w:rPr>
          <w:rFonts w:ascii="Times New Roman" w:hAnsi="Times New Roman" w:cs="Times New Roman"/>
        </w:rPr>
        <w:t xml:space="preserve">intereselor financiare ale Uniunii Europene. </w:t>
      </w:r>
    </w:p>
    <w:p w14:paraId="0E213510" w14:textId="4FDD8C2D" w:rsidR="00444D64" w:rsidRPr="00CE6CDA" w:rsidRDefault="00071EEE" w:rsidP="00CE6CDA">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CE6CDA">
        <w:rPr>
          <w:rFonts w:ascii="Times New Roman" w:hAnsi="Times New Roman" w:cs="Times New Roman"/>
          <w:b/>
        </w:rPr>
        <w:t>UEFISCDI</w:t>
      </w:r>
      <w:r w:rsidR="0043321E" w:rsidRPr="00CE6CDA" w:rsidDel="0043321E">
        <w:rPr>
          <w:rFonts w:ascii="Times New Roman" w:hAnsi="Times New Roman" w:cs="Times New Roman"/>
        </w:rPr>
        <w:t xml:space="preserve"> </w:t>
      </w:r>
      <w:r w:rsidR="00F4742E" w:rsidRPr="000D19FD">
        <w:rPr>
          <w:rFonts w:ascii="Times New Roman" w:hAnsi="Times New Roman" w:cs="Times New Roman"/>
        </w:rPr>
        <w:t>are obligația de a colecta de la Beneficiar informațiile și datele necesare monitorizării C</w:t>
      </w:r>
      <w:r w:rsidRPr="000D19FD">
        <w:rPr>
          <w:rFonts w:ascii="Times New Roman" w:hAnsi="Times New Roman" w:cs="Times New Roman"/>
        </w:rPr>
        <w:t xml:space="preserve">omponentei 15. Educație, a PNRR, </w:t>
      </w:r>
      <w:r w:rsidR="0043321E" w:rsidRPr="00CE6CDA">
        <w:rPr>
          <w:rFonts w:ascii="Times New Roman" w:hAnsi="Times New Roman" w:cs="Times New Roman"/>
        </w:rPr>
        <w:t>apelul</w:t>
      </w:r>
      <w:r w:rsidR="00CF0896" w:rsidRPr="00CE6CDA">
        <w:rPr>
          <w:rFonts w:ascii="Times New Roman" w:hAnsi="Times New Roman" w:cs="Times New Roman"/>
        </w:rPr>
        <w:t xml:space="preserve"> </w:t>
      </w:r>
      <w:r w:rsidR="00750586" w:rsidRPr="00CE6CDA">
        <w:rPr>
          <w:rFonts w:ascii="Times New Roman" w:hAnsi="Times New Roman" w:cs="Times New Roman"/>
          <w:i/>
        </w:rPr>
        <w:t>”</w:t>
      </w:r>
      <w:r w:rsidR="00750586" w:rsidRPr="007A6DBF">
        <w:rPr>
          <w:rFonts w:ascii="Times New Roman" w:hAnsi="Times New Roman" w:cs="Times New Roman"/>
          <w:i/>
        </w:rPr>
        <w:t xml:space="preserve"> Dotarea cu laboratoare de informatică și ateliere de practică a unităților de învățământ din rețeaua învățământului profesional și tehnic”</w:t>
      </w:r>
      <w:r w:rsidR="00750586" w:rsidRPr="000D19FD">
        <w:rPr>
          <w:rFonts w:ascii="Times New Roman" w:hAnsi="Times New Roman" w:cs="Times New Roman"/>
        </w:rPr>
        <w:t xml:space="preserve"> </w:t>
      </w:r>
      <w:r w:rsidR="00750586" w:rsidRPr="00CE6CDA">
        <w:rPr>
          <w:rFonts w:ascii="Times New Roman" w:hAnsi="Times New Roman" w:cs="Times New Roman"/>
        </w:rPr>
        <w:t>\ Pilonul VI. Politici pentru noua generație\ Componenta C15: Educație \</w:t>
      </w:r>
      <w:r w:rsidR="00750586" w:rsidRPr="00CE6CDA">
        <w:rPr>
          <w:rFonts w:ascii="Times New Roman" w:hAnsi="Times New Roman" w:cs="Times New Roman"/>
          <w:i/>
        </w:rPr>
        <w:t>Reforma 4. Crearea unei rute profesionale complete pentru învățământul tehnic superior \Investiția 13. Echiparea laboratoarelor informatice din</w:t>
      </w:r>
      <w:r w:rsidR="007E1A28">
        <w:rPr>
          <w:rFonts w:ascii="Times New Roman" w:hAnsi="Times New Roman" w:cs="Times New Roman"/>
          <w:i/>
        </w:rPr>
        <w:t xml:space="preserve"> școlile de educație și formare profesională (EFP)</w:t>
      </w:r>
      <w:r w:rsidR="00750586" w:rsidRPr="00CE6CDA">
        <w:rPr>
          <w:rFonts w:ascii="Times New Roman" w:hAnsi="Times New Roman" w:cs="Times New Roman"/>
          <w:i/>
        </w:rPr>
        <w:t xml:space="preserve"> și \Investiția 14. Echiparea atelierelor de practică din unitățile de învățământ profesional și tehnic</w:t>
      </w:r>
      <w:r w:rsidR="00750586" w:rsidRPr="00CE6CDA">
        <w:rPr>
          <w:rFonts w:ascii="Times New Roman" w:hAnsi="Times New Roman" w:cs="Times New Roman"/>
        </w:rPr>
        <w:t xml:space="preserve"> </w:t>
      </w:r>
      <w:r w:rsidR="00F4742E" w:rsidRPr="000D19FD">
        <w:rPr>
          <w:rFonts w:ascii="Times New Roman" w:hAnsi="Times New Roman" w:cs="Times New Roman"/>
        </w:rPr>
        <w:t>conform art. 22, alin. (2), lit. d) din Regulamentul (UE) 241/</w:t>
      </w:r>
      <w:r w:rsidR="00017456" w:rsidRPr="000D19FD">
        <w:rPr>
          <w:rFonts w:ascii="Times New Roman" w:hAnsi="Times New Roman" w:cs="Times New Roman"/>
        </w:rPr>
        <w:t>2021al</w:t>
      </w:r>
      <w:r w:rsidR="00F4742E" w:rsidRPr="000D19FD">
        <w:rPr>
          <w:rFonts w:ascii="Times New Roman" w:hAnsi="Times New Roman" w:cs="Times New Roman"/>
        </w:rPr>
        <w:t xml:space="preserve"> Parlamentului European și al Consiliului</w:t>
      </w:r>
      <w:r w:rsidR="0043321E" w:rsidRPr="000D19FD">
        <w:rPr>
          <w:rFonts w:ascii="Times New Roman" w:hAnsi="Times New Roman" w:cs="Times New Roman"/>
        </w:rPr>
        <w:t>, , în vederea colectării și transmiterii acestora către M</w:t>
      </w:r>
      <w:r w:rsidR="00C6470D">
        <w:rPr>
          <w:rFonts w:ascii="Times New Roman" w:hAnsi="Times New Roman" w:cs="Times New Roman"/>
        </w:rPr>
        <w:t xml:space="preserve">inisterul  </w:t>
      </w:r>
      <w:r w:rsidR="0043321E" w:rsidRPr="000D19FD">
        <w:rPr>
          <w:rFonts w:ascii="Times New Roman" w:hAnsi="Times New Roman" w:cs="Times New Roman"/>
        </w:rPr>
        <w:t>E</w:t>
      </w:r>
      <w:r w:rsidR="00C6470D">
        <w:rPr>
          <w:rFonts w:ascii="Times New Roman" w:hAnsi="Times New Roman" w:cs="Times New Roman"/>
        </w:rPr>
        <w:t>ducației</w:t>
      </w:r>
      <w:r w:rsidR="00B70B09" w:rsidRPr="000D19FD">
        <w:rPr>
          <w:rFonts w:ascii="Times New Roman" w:hAnsi="Times New Roman" w:cs="Times New Roman"/>
        </w:rPr>
        <w:t>.</w:t>
      </w:r>
    </w:p>
    <w:p w14:paraId="6D0701BC" w14:textId="2FF485BE" w:rsidR="00444D64" w:rsidRPr="00CE6CDA" w:rsidRDefault="00444D64" w:rsidP="000D19FD">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CE6CDA">
        <w:rPr>
          <w:rFonts w:ascii="Times New Roman" w:hAnsi="Times New Roman" w:cs="Times New Roman"/>
          <w:b/>
        </w:rPr>
        <w:t>UEFISCDI</w:t>
      </w:r>
      <w:r w:rsidRPr="00CE6CDA">
        <w:rPr>
          <w:rFonts w:ascii="Times New Roman" w:hAnsi="Times New Roman" w:cs="Times New Roman"/>
        </w:rPr>
        <w:t xml:space="preserve">  are obligația de a verifica informațiile din rapoartele de progres elaborate și transmise de către Beneficiar conform procedurii specifice și, ulterior verificării, să asigure transmiterea acestora, în format centralizat, electronic</w:t>
      </w:r>
      <w:r w:rsidR="00C6470D">
        <w:rPr>
          <w:rFonts w:ascii="Times New Roman" w:hAnsi="Times New Roman" w:cs="Times New Roman"/>
        </w:rPr>
        <w:t>,</w:t>
      </w:r>
      <w:r w:rsidRPr="00CE6CDA">
        <w:rPr>
          <w:rFonts w:ascii="Times New Roman" w:hAnsi="Times New Roman" w:cs="Times New Roman"/>
        </w:rPr>
        <w:t xml:space="preserve"> către Ministerul Educației. </w:t>
      </w:r>
    </w:p>
    <w:p w14:paraId="493A4273" w14:textId="015769C7" w:rsidR="002B0207" w:rsidRDefault="00444D64" w:rsidP="002B0207">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CE6CDA">
        <w:rPr>
          <w:rFonts w:ascii="Times New Roman" w:hAnsi="Times New Roman" w:cs="Times New Roman"/>
          <w:b/>
        </w:rPr>
        <w:t xml:space="preserve">UEFISCDI </w:t>
      </w:r>
      <w:r w:rsidRPr="007A6DBF">
        <w:rPr>
          <w:rFonts w:ascii="Times New Roman" w:hAnsi="Times New Roman" w:cs="Times New Roman"/>
        </w:rPr>
        <w:t>verifică și autorizează la plată cererile de transfer primite de la Beneficiar, însoțite de documentația aferentă, apoi transmite cererile de transfer de fonduri către M</w:t>
      </w:r>
      <w:r w:rsidR="00C6470D">
        <w:rPr>
          <w:rFonts w:ascii="Times New Roman" w:hAnsi="Times New Roman" w:cs="Times New Roman"/>
        </w:rPr>
        <w:t xml:space="preserve">inisterul </w:t>
      </w:r>
      <w:r w:rsidRPr="007A6DBF">
        <w:rPr>
          <w:rFonts w:ascii="Times New Roman" w:hAnsi="Times New Roman" w:cs="Times New Roman"/>
        </w:rPr>
        <w:t>E</w:t>
      </w:r>
      <w:r w:rsidR="00C6470D">
        <w:rPr>
          <w:rFonts w:ascii="Times New Roman" w:hAnsi="Times New Roman" w:cs="Times New Roman"/>
        </w:rPr>
        <w:t>ducației</w:t>
      </w:r>
      <w:r w:rsidRPr="007A6DBF">
        <w:rPr>
          <w:rFonts w:ascii="Times New Roman" w:hAnsi="Times New Roman" w:cs="Times New Roman"/>
        </w:rPr>
        <w:t xml:space="preserve"> lunar sau ori de câte ori este nevoie, conform prevederilor art. 14 alin. (1) din Normele Metodologice aprobate prin HG nr. 209/2022, cu modificările și completările ulterioare.</w:t>
      </w:r>
    </w:p>
    <w:p w14:paraId="0CF1B404" w14:textId="2C26120D" w:rsidR="008534AA" w:rsidRPr="00CE6CDA" w:rsidRDefault="008534AA" w:rsidP="002B0207">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D67A6B">
        <w:rPr>
          <w:rFonts w:ascii="Times New Roman" w:hAnsi="Times New Roman" w:cs="Times New Roman"/>
        </w:rPr>
        <w:t>UEFISCDI are obliga</w:t>
      </w:r>
      <w:r>
        <w:rPr>
          <w:rFonts w:ascii="Times New Roman" w:hAnsi="Times New Roman" w:cs="Times New Roman"/>
        </w:rPr>
        <w:t>ț</w:t>
      </w:r>
      <w:r w:rsidRPr="00D67A6B">
        <w:rPr>
          <w:rFonts w:ascii="Times New Roman" w:hAnsi="Times New Roman" w:cs="Times New Roman"/>
        </w:rPr>
        <w:t xml:space="preserve">ia de a verifica </w:t>
      </w:r>
      <w:r>
        <w:rPr>
          <w:rFonts w:ascii="Times New Roman" w:hAnsi="Times New Roman" w:cs="Times New Roman"/>
        </w:rPr>
        <w:t>î</w:t>
      </w:r>
      <w:r w:rsidRPr="00D67A6B">
        <w:rPr>
          <w:rFonts w:ascii="Times New Roman" w:hAnsi="Times New Roman" w:cs="Times New Roman"/>
        </w:rPr>
        <w:t>ndeplinirea de c</w:t>
      </w:r>
      <w:r>
        <w:rPr>
          <w:rFonts w:ascii="Times New Roman" w:hAnsi="Times New Roman" w:cs="Times New Roman"/>
        </w:rPr>
        <w:t>ă</w:t>
      </w:r>
      <w:r w:rsidRPr="00D67A6B">
        <w:rPr>
          <w:rFonts w:ascii="Times New Roman" w:hAnsi="Times New Roman" w:cs="Times New Roman"/>
        </w:rPr>
        <w:t>tre beneficiar a indicatorilor de performan</w:t>
      </w:r>
      <w:r>
        <w:rPr>
          <w:rFonts w:ascii="Times New Roman" w:hAnsi="Times New Roman" w:cs="Times New Roman"/>
        </w:rPr>
        <w:t>ță</w:t>
      </w:r>
      <w:r w:rsidRPr="00D67A6B">
        <w:rPr>
          <w:rFonts w:ascii="Times New Roman" w:hAnsi="Times New Roman" w:cs="Times New Roman"/>
        </w:rPr>
        <w:t xml:space="preserve"> intermediari/anuali stabili</w:t>
      </w:r>
      <w:r>
        <w:rPr>
          <w:rFonts w:ascii="Times New Roman" w:hAnsi="Times New Roman" w:cs="Times New Roman"/>
        </w:rPr>
        <w:t>ț</w:t>
      </w:r>
      <w:r w:rsidRPr="00D67A6B">
        <w:rPr>
          <w:rFonts w:ascii="Times New Roman" w:hAnsi="Times New Roman" w:cs="Times New Roman"/>
        </w:rPr>
        <w:t>i</w:t>
      </w:r>
      <w:r w:rsidRPr="00394F2C">
        <w:rPr>
          <w:rFonts w:ascii="Times New Roman" w:hAnsi="Times New Roman" w:cs="Times New Roman"/>
        </w:rPr>
        <w:t>.</w:t>
      </w:r>
    </w:p>
    <w:p w14:paraId="0776EB69" w14:textId="77777777" w:rsidR="00173108" w:rsidRPr="00CE6CDA" w:rsidRDefault="00444D64" w:rsidP="00173108">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CE6CDA">
        <w:rPr>
          <w:rFonts w:ascii="Times New Roman" w:hAnsi="Times New Roman" w:cs="Times New Roman"/>
          <w:b/>
        </w:rPr>
        <w:t>UEFISCDI</w:t>
      </w:r>
      <w:r w:rsidRPr="00CE6CDA">
        <w:rPr>
          <w:rFonts w:ascii="Times New Roman" w:hAnsi="Times New Roman" w:cs="Times New Roman"/>
        </w:rPr>
        <w:t xml:space="preserve"> are obligația de a verifica gradul de utilizare de către Beneficiar a fondurilor puse la dispoziția acestuia, cu respectarea dispozițiilor legale care reglementează efectuarea cheltuielilor respective.</w:t>
      </w:r>
    </w:p>
    <w:p w14:paraId="2CC945E4" w14:textId="77777777" w:rsidR="00173108" w:rsidRPr="00CE6CDA" w:rsidRDefault="00444D64" w:rsidP="00173108">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CE6CDA">
        <w:rPr>
          <w:rFonts w:ascii="Times New Roman" w:hAnsi="Times New Roman" w:cs="Times New Roman"/>
          <w:b/>
        </w:rPr>
        <w:t xml:space="preserve">UEFISCDI </w:t>
      </w:r>
      <w:r w:rsidRPr="00CE6CDA">
        <w:rPr>
          <w:rFonts w:ascii="Times New Roman" w:hAnsi="Times New Roman" w:cs="Times New Roman"/>
        </w:rPr>
        <w:t xml:space="preserve"> are obligația de a verifica respectarea de către Beneficiar a obligației de a ține o evidență </w:t>
      </w:r>
      <w:r w:rsidR="00B70B09" w:rsidRPr="00CE6CDA">
        <w:rPr>
          <w:rFonts w:ascii="Times New Roman" w:hAnsi="Times New Roman" w:cs="Times New Roman"/>
        </w:rPr>
        <w:t xml:space="preserve">  </w:t>
      </w:r>
      <w:r w:rsidRPr="00CE6CDA">
        <w:rPr>
          <w:rFonts w:ascii="Times New Roman" w:hAnsi="Times New Roman" w:cs="Times New Roman"/>
        </w:rPr>
        <w:t>contabilă distinctă folosind conturi analitice specifice.</w:t>
      </w:r>
    </w:p>
    <w:p w14:paraId="42DE6FE5" w14:textId="2988C2DC" w:rsidR="00C21F86" w:rsidRPr="00CE6CDA" w:rsidRDefault="00444D64" w:rsidP="007A6DBF">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CE6CDA">
        <w:rPr>
          <w:rFonts w:ascii="Times New Roman" w:hAnsi="Times New Roman" w:cs="Times New Roman"/>
          <w:b/>
        </w:rPr>
        <w:t>UEFISCDI</w:t>
      </w:r>
      <w:r w:rsidRPr="00CE6CDA">
        <w:rPr>
          <w:rFonts w:ascii="Times New Roman" w:hAnsi="Times New Roman" w:cs="Times New Roman"/>
        </w:rPr>
        <w:t xml:space="preserve">  are obligația de a înregistra în c</w:t>
      </w:r>
      <w:r w:rsidR="00B70B09" w:rsidRPr="00CE6CDA">
        <w:rPr>
          <w:rFonts w:ascii="Times New Roman" w:hAnsi="Times New Roman" w:cs="Times New Roman"/>
        </w:rPr>
        <w:t xml:space="preserve">ontabilitatea proprie și de </w:t>
      </w:r>
      <w:r w:rsidRPr="00CE6CDA">
        <w:rPr>
          <w:rFonts w:ascii="Times New Roman" w:hAnsi="Times New Roman" w:cs="Times New Roman"/>
        </w:rPr>
        <w:t xml:space="preserve">a efectua </w:t>
      </w:r>
      <w:r w:rsidR="00B70B09" w:rsidRPr="00CE6CDA">
        <w:rPr>
          <w:rFonts w:ascii="Times New Roman" w:hAnsi="Times New Roman" w:cs="Times New Roman"/>
        </w:rPr>
        <w:t xml:space="preserve">  </w:t>
      </w:r>
      <w:r w:rsidRPr="00CE6CDA">
        <w:rPr>
          <w:rFonts w:ascii="Times New Roman" w:hAnsi="Times New Roman" w:cs="Times New Roman"/>
        </w:rPr>
        <w:t xml:space="preserve">plățile/transferurile către Beneficiar, utilizând sistemele informatice specifice proprii. </w:t>
      </w:r>
    </w:p>
    <w:p w14:paraId="11F68A79" w14:textId="1D0E62F6" w:rsidR="00C21F86" w:rsidRPr="00CE6CDA" w:rsidRDefault="007A6DBF" w:rsidP="00CE6CDA">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CE6CDA">
        <w:rPr>
          <w:rFonts w:ascii="Times New Roman" w:hAnsi="Times New Roman" w:cs="Times New Roman"/>
        </w:rPr>
        <w:t xml:space="preserve"> </w:t>
      </w:r>
      <w:r w:rsidR="00444D64" w:rsidRPr="007A6DBF">
        <w:rPr>
          <w:rFonts w:ascii="Times New Roman" w:hAnsi="Times New Roman" w:cs="Times New Roman"/>
          <w:b/>
        </w:rPr>
        <w:t>UEFISCDI</w:t>
      </w:r>
      <w:r w:rsidR="00444D64" w:rsidRPr="00CE6CDA">
        <w:rPr>
          <w:rFonts w:ascii="Times New Roman" w:hAnsi="Times New Roman" w:cs="Times New Roman"/>
        </w:rPr>
        <w:t xml:space="preserve">  are obligația de verificare a procedurilor de achiziție publică, în conformitate cu procedurile operaționale specifice.</w:t>
      </w:r>
    </w:p>
    <w:p w14:paraId="54AB353F" w14:textId="674480CD" w:rsidR="002E6DDB" w:rsidRPr="00CE6CDA" w:rsidRDefault="008612C0" w:rsidP="00CE6CDA">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CE6CDA">
        <w:rPr>
          <w:rFonts w:ascii="Times New Roman" w:hAnsi="Times New Roman" w:cs="Times New Roman"/>
          <w:b/>
        </w:rPr>
        <w:t>UEFISCDI</w:t>
      </w:r>
      <w:r w:rsidRPr="00CE6CDA">
        <w:rPr>
          <w:rFonts w:ascii="Times New Roman" w:hAnsi="Times New Roman" w:cs="Times New Roman"/>
        </w:rPr>
        <w:t xml:space="preserve"> va realiza c</w:t>
      </w:r>
      <w:r w:rsidR="002E6DDB" w:rsidRPr="00CE6CDA">
        <w:rPr>
          <w:rFonts w:ascii="Times New Roman" w:hAnsi="Times New Roman" w:cs="Times New Roman"/>
        </w:rPr>
        <w:t xml:space="preserve">ontractarea și monitorizarea proiectului prin platforma UEFISCDI </w:t>
      </w:r>
      <w:hyperlink w:history="1"/>
      <w:hyperlink r:id="rId10" w:history="1">
        <w:r w:rsidRPr="00CE6CDA">
          <w:t>htt</w:t>
        </w:r>
        <w:r w:rsidRPr="00CE6CDA">
          <w:rPr>
            <w:rFonts w:ascii="Times New Roman" w:hAnsi="Times New Roman" w:cs="Times New Roman"/>
          </w:rPr>
          <w:t>ps://uefiscdi-direct.ro</w:t>
        </w:r>
      </w:hyperlink>
      <w:r w:rsidRPr="007A6DBF">
        <w:rPr>
          <w:rFonts w:ascii="Times New Roman" w:hAnsi="Times New Roman" w:cs="Times New Roman"/>
        </w:rPr>
        <w:t>, ulteri</w:t>
      </w:r>
      <w:r w:rsidR="00E4637A" w:rsidRPr="007A6DBF">
        <w:rPr>
          <w:rFonts w:ascii="Times New Roman" w:hAnsi="Times New Roman" w:cs="Times New Roman"/>
        </w:rPr>
        <w:t>or toate datele vor fi transferate</w:t>
      </w:r>
      <w:r w:rsidRPr="007A6DBF">
        <w:rPr>
          <w:rFonts w:ascii="Times New Roman" w:hAnsi="Times New Roman" w:cs="Times New Roman"/>
        </w:rPr>
        <w:t xml:space="preserve"> </w:t>
      </w:r>
      <w:r w:rsidR="00E4637A" w:rsidRPr="007A6DBF">
        <w:rPr>
          <w:rFonts w:ascii="Times New Roman" w:hAnsi="Times New Roman" w:cs="Times New Roman"/>
        </w:rPr>
        <w:t>și î</w:t>
      </w:r>
      <w:r w:rsidRPr="007A6DBF">
        <w:rPr>
          <w:rFonts w:ascii="Times New Roman" w:hAnsi="Times New Roman" w:cs="Times New Roman"/>
        </w:rPr>
        <w:t>n platforma M</w:t>
      </w:r>
      <w:r w:rsidR="00C6470D">
        <w:rPr>
          <w:rFonts w:ascii="Times New Roman" w:hAnsi="Times New Roman" w:cs="Times New Roman"/>
        </w:rPr>
        <w:t xml:space="preserve">inisterului </w:t>
      </w:r>
      <w:r w:rsidRPr="007A6DBF">
        <w:rPr>
          <w:rFonts w:ascii="Times New Roman" w:hAnsi="Times New Roman" w:cs="Times New Roman"/>
        </w:rPr>
        <w:t>I</w:t>
      </w:r>
      <w:r w:rsidR="00C6470D">
        <w:rPr>
          <w:rFonts w:ascii="Times New Roman" w:hAnsi="Times New Roman" w:cs="Times New Roman"/>
        </w:rPr>
        <w:t xml:space="preserve">nvestițiilor și </w:t>
      </w:r>
      <w:r w:rsidRPr="007A6DBF">
        <w:rPr>
          <w:rFonts w:ascii="Times New Roman" w:hAnsi="Times New Roman" w:cs="Times New Roman"/>
        </w:rPr>
        <w:t>P</w:t>
      </w:r>
      <w:r w:rsidR="00C6470D">
        <w:rPr>
          <w:rFonts w:ascii="Times New Roman" w:hAnsi="Times New Roman" w:cs="Times New Roman"/>
        </w:rPr>
        <w:t xml:space="preserve">roiectelor </w:t>
      </w:r>
      <w:r w:rsidRPr="007A6DBF">
        <w:rPr>
          <w:rFonts w:ascii="Times New Roman" w:hAnsi="Times New Roman" w:cs="Times New Roman"/>
        </w:rPr>
        <w:t>E</w:t>
      </w:r>
      <w:r w:rsidR="00C6470D">
        <w:rPr>
          <w:rFonts w:ascii="Times New Roman" w:hAnsi="Times New Roman" w:cs="Times New Roman"/>
        </w:rPr>
        <w:t>uropene</w:t>
      </w:r>
      <w:r w:rsidRPr="007A6DBF">
        <w:rPr>
          <w:rFonts w:ascii="Times New Roman" w:hAnsi="Times New Roman" w:cs="Times New Roman"/>
        </w:rPr>
        <w:t xml:space="preserve">: </w:t>
      </w:r>
      <w:hyperlink r:id="rId11" w:history="1">
        <w:r w:rsidR="00E4637A" w:rsidRPr="00CE6CDA">
          <w:rPr>
            <w:rFonts w:ascii="Times New Roman" w:hAnsi="Times New Roman" w:cs="Times New Roman"/>
          </w:rPr>
          <w:t>https://coordonare.pnrr.gov.ro</w:t>
        </w:r>
      </w:hyperlink>
      <w:r w:rsidRPr="007A6DBF">
        <w:rPr>
          <w:rFonts w:ascii="Times New Roman" w:hAnsi="Times New Roman" w:cs="Times New Roman"/>
        </w:rPr>
        <w:t>.</w:t>
      </w:r>
      <w:r w:rsidR="00E4637A" w:rsidRPr="007A6DBF">
        <w:rPr>
          <w:rFonts w:ascii="Times New Roman" w:hAnsi="Times New Roman" w:cs="Times New Roman"/>
        </w:rPr>
        <w:t xml:space="preserve"> </w:t>
      </w:r>
      <w:r w:rsidRPr="007A6DBF">
        <w:rPr>
          <w:rFonts w:ascii="Times New Roman" w:hAnsi="Times New Roman" w:cs="Times New Roman"/>
        </w:rPr>
        <w:t xml:space="preserve"> </w:t>
      </w:r>
    </w:p>
    <w:p w14:paraId="2DF7A2D3" w14:textId="193564E2" w:rsidR="002E6DDB" w:rsidRDefault="00B100AA" w:rsidP="00CE6CDA">
      <w:pPr>
        <w:pStyle w:val="ListParagraph"/>
        <w:widowControl w:val="0"/>
        <w:numPr>
          <w:ilvl w:val="0"/>
          <w:numId w:val="3"/>
        </w:numPr>
        <w:pBdr>
          <w:top w:val="nil"/>
          <w:left w:val="nil"/>
          <w:bottom w:val="nil"/>
          <w:right w:val="nil"/>
          <w:between w:val="nil"/>
        </w:pBdr>
        <w:suppressAutoHyphens w:val="0"/>
        <w:autoSpaceDN/>
        <w:spacing w:after="0"/>
        <w:jc w:val="both"/>
        <w:textAlignment w:val="auto"/>
        <w:rPr>
          <w:rFonts w:ascii="Times New Roman" w:hAnsi="Times New Roman" w:cs="Times New Roman"/>
        </w:rPr>
      </w:pPr>
      <w:r w:rsidRPr="009230A1">
        <w:rPr>
          <w:rFonts w:ascii="Times New Roman" w:hAnsi="Times New Roman" w:cs="Times New Roman"/>
        </w:rPr>
        <w:t xml:space="preserve">Alte obligații ce îi revin </w:t>
      </w:r>
      <w:r w:rsidRPr="00CE6CDA">
        <w:rPr>
          <w:rFonts w:ascii="Times New Roman" w:hAnsi="Times New Roman" w:cs="Times New Roman"/>
          <w:b/>
        </w:rPr>
        <w:t xml:space="preserve">UEFISCDI </w:t>
      </w:r>
      <w:r w:rsidRPr="009230A1">
        <w:rPr>
          <w:rFonts w:ascii="Times New Roman" w:hAnsi="Times New Roman" w:cs="Times New Roman"/>
        </w:rPr>
        <w:t>în baza Acordului nr. 9466/ 07.04.2023 privind implementarea investițiilor specifice prin Componenta C15-Educație, Reforma 4, Investiț</w:t>
      </w:r>
      <w:r w:rsidR="00750586">
        <w:rPr>
          <w:rFonts w:ascii="Times New Roman" w:hAnsi="Times New Roman" w:cs="Times New Roman"/>
        </w:rPr>
        <w:t xml:space="preserve">iile 13 și 14 </w:t>
      </w:r>
      <w:r w:rsidRPr="009230A1">
        <w:rPr>
          <w:rFonts w:ascii="Times New Roman" w:hAnsi="Times New Roman" w:cs="Times New Roman"/>
        </w:rPr>
        <w:t xml:space="preserve"> a Planului Național de Redresare și Reziliență (PNRR) în România, încheiat între Ministerul Educației, în calitate de Coordonator de reforme și/sau investiții responsabil </w:t>
      </w:r>
      <w:r w:rsidR="0079315E" w:rsidRPr="009230A1">
        <w:rPr>
          <w:rFonts w:ascii="Times New Roman" w:hAnsi="Times New Roman" w:cs="Times New Roman"/>
        </w:rPr>
        <w:t>pentru Componenta C15- Educație a Planului Național de Redresare și Reziliență (PNRR) și Unitatea Executivă pentru Finanțarea Învățământului Superior a Cercetării Dezvoltării și Inovării (UEFISCDI), în calitate de agenție de implementare a proiectelor din cadrul apelului ”</w:t>
      </w:r>
      <w:r w:rsidR="0079315E" w:rsidRPr="00CE6CDA">
        <w:rPr>
          <w:rFonts w:ascii="Times New Roman" w:hAnsi="Times New Roman" w:cs="Times New Roman"/>
          <w:i/>
        </w:rPr>
        <w:t>D</w:t>
      </w:r>
      <w:r w:rsidR="00750586" w:rsidRPr="00CE6CDA">
        <w:rPr>
          <w:rFonts w:ascii="Times New Roman" w:hAnsi="Times New Roman" w:cs="Times New Roman"/>
          <w:i/>
        </w:rPr>
        <w:t>otarea cu laboratoare de informatică și ateliere de practică a unităților de învățământ din rețeaua învățământului profesional și tehnic</w:t>
      </w:r>
      <w:r w:rsidR="0079315E" w:rsidRPr="009230A1">
        <w:rPr>
          <w:rFonts w:ascii="Times New Roman" w:hAnsi="Times New Roman" w:cs="Times New Roman"/>
        </w:rPr>
        <w:t>”</w:t>
      </w:r>
      <w:r w:rsidRPr="009230A1">
        <w:rPr>
          <w:rFonts w:ascii="Times New Roman" w:hAnsi="Times New Roman" w:cs="Times New Roman"/>
        </w:rPr>
        <w:t>.</w:t>
      </w:r>
    </w:p>
    <w:p w14:paraId="306BEB20" w14:textId="77777777" w:rsidR="00C6470D" w:rsidRPr="00CE6CDA" w:rsidRDefault="00C6470D" w:rsidP="00C6470D">
      <w:pPr>
        <w:pStyle w:val="ListParagraph"/>
        <w:widowControl w:val="0"/>
        <w:pBdr>
          <w:top w:val="nil"/>
          <w:left w:val="nil"/>
          <w:bottom w:val="nil"/>
          <w:right w:val="nil"/>
          <w:between w:val="nil"/>
        </w:pBdr>
        <w:suppressAutoHyphens w:val="0"/>
        <w:autoSpaceDN/>
        <w:spacing w:after="0"/>
        <w:ind w:left="630"/>
        <w:jc w:val="both"/>
        <w:textAlignment w:val="auto"/>
        <w:rPr>
          <w:rFonts w:ascii="Times New Roman" w:hAnsi="Times New Roman" w:cs="Times New Roman"/>
        </w:rPr>
      </w:pPr>
    </w:p>
    <w:p w14:paraId="00000056" w14:textId="0690226A" w:rsidR="00971F87" w:rsidRPr="009230A1" w:rsidRDefault="0012363C">
      <w:pPr>
        <w:jc w:val="both"/>
        <w:rPr>
          <w:rFonts w:ascii="Times New Roman" w:hAnsi="Times New Roman" w:cs="Times New Roman"/>
          <w:b/>
        </w:rPr>
      </w:pPr>
      <w:sdt>
        <w:sdtPr>
          <w:rPr>
            <w:rFonts w:ascii="Times New Roman" w:hAnsi="Times New Roman" w:cs="Times New Roman"/>
          </w:rPr>
          <w:tag w:val="goog_rdk_16"/>
          <w:id w:val="84744419"/>
          <w:showingPlcHdr/>
        </w:sdtPr>
        <w:sdtEndPr/>
        <w:sdtContent>
          <w:r w:rsidR="00DD121D">
            <w:rPr>
              <w:rFonts w:ascii="Times New Roman" w:hAnsi="Times New Roman" w:cs="Times New Roman"/>
            </w:rPr>
            <w:t xml:space="preserve">     </w:t>
          </w:r>
        </w:sdtContent>
      </w:sdt>
      <w:r w:rsidR="00F4742E" w:rsidRPr="009230A1">
        <w:rPr>
          <w:rFonts w:ascii="Times New Roman" w:hAnsi="Times New Roman" w:cs="Times New Roman"/>
          <w:b/>
        </w:rPr>
        <w:t xml:space="preserve">Articolul 5 </w:t>
      </w:r>
      <w:r w:rsidR="00E4637A" w:rsidRPr="009230A1">
        <w:rPr>
          <w:rFonts w:ascii="Times New Roman" w:hAnsi="Times New Roman" w:cs="Times New Roman"/>
          <w:b/>
        </w:rPr>
        <w:t>-</w:t>
      </w:r>
      <w:r w:rsidR="00F4742E" w:rsidRPr="009230A1">
        <w:rPr>
          <w:rFonts w:ascii="Times New Roman" w:hAnsi="Times New Roman" w:cs="Times New Roman"/>
          <w:b/>
        </w:rPr>
        <w:t xml:space="preserve"> Drepturile și obligațiile Beneficiarului </w:t>
      </w:r>
      <w:r w:rsidR="00FC742A" w:rsidRPr="009230A1">
        <w:rPr>
          <w:rFonts w:ascii="Times New Roman" w:hAnsi="Times New Roman" w:cs="Times New Roman"/>
        </w:rPr>
        <w:t>sunt prevăzute în sau derivă din legislația națională sau europeană incidentă în vigoare, fără a se limita la acestea, după cum urmează:</w:t>
      </w:r>
    </w:p>
    <w:p w14:paraId="00000057" w14:textId="4BB81F5B" w:rsidR="00971F87" w:rsidRPr="009230A1" w:rsidRDefault="00F4742E" w:rsidP="00516177">
      <w:pPr>
        <w:numPr>
          <w:ilvl w:val="0"/>
          <w:numId w:val="4"/>
        </w:numPr>
        <w:pBdr>
          <w:top w:val="nil"/>
          <w:left w:val="nil"/>
          <w:bottom w:val="nil"/>
          <w:right w:val="nil"/>
          <w:between w:val="nil"/>
        </w:pBdr>
        <w:tabs>
          <w:tab w:val="left" w:pos="993"/>
          <w:tab w:val="left" w:pos="1134"/>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poate solicita în scris punctul de vedere al</w:t>
      </w:r>
      <w:r w:rsidR="0043321E" w:rsidRPr="009230A1">
        <w:rPr>
          <w:rFonts w:ascii="Times New Roman" w:eastAsia="Cambria" w:hAnsi="Times New Roman" w:cs="Times New Roman"/>
        </w:rPr>
        <w:t xml:space="preserve"> </w:t>
      </w:r>
      <w:r w:rsidR="0043321E" w:rsidRPr="009230A1">
        <w:rPr>
          <w:rFonts w:ascii="Times New Roman" w:hAnsi="Times New Roman" w:cs="Times New Roman"/>
        </w:rPr>
        <w:t>UEFISCDI</w:t>
      </w:r>
      <w:r w:rsidRPr="009230A1">
        <w:rPr>
          <w:rFonts w:ascii="Times New Roman" w:hAnsi="Times New Roman" w:cs="Times New Roman"/>
        </w:rPr>
        <w:t xml:space="preserve"> cu privire la identificarea unor aspectele de natură să afecteze buna implementare a Proiectului, precum și în orice situație în care apar neclarități cu privire la clauzele prezentului Contract.</w:t>
      </w:r>
    </w:p>
    <w:p w14:paraId="00000058" w14:textId="77777777" w:rsidR="00971F87" w:rsidRPr="009230A1" w:rsidRDefault="00F4742E" w:rsidP="00516177">
      <w:pPr>
        <w:numPr>
          <w:ilvl w:val="0"/>
          <w:numId w:val="4"/>
        </w:numPr>
        <w:pBdr>
          <w:top w:val="nil"/>
          <w:left w:val="nil"/>
          <w:bottom w:val="nil"/>
          <w:right w:val="nil"/>
          <w:between w:val="nil"/>
        </w:pBdr>
        <w:tabs>
          <w:tab w:val="left" w:pos="993"/>
          <w:tab w:val="left" w:pos="1134"/>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și responsabilitatea îndeplinirii indicatorilor asumați în cadrul Proiectului, în concordanță cu prevederile acestui contract, ale legislației europene și naționale aplicabile.</w:t>
      </w:r>
    </w:p>
    <w:p w14:paraId="00000059" w14:textId="77777777" w:rsidR="00971F87" w:rsidRPr="009230A1" w:rsidRDefault="00F4742E" w:rsidP="00516177">
      <w:pPr>
        <w:numPr>
          <w:ilvl w:val="0"/>
          <w:numId w:val="4"/>
        </w:numPr>
        <w:pBdr>
          <w:top w:val="nil"/>
          <w:left w:val="nil"/>
          <w:bottom w:val="nil"/>
          <w:right w:val="nil"/>
          <w:between w:val="nil"/>
        </w:pBdr>
        <w:tabs>
          <w:tab w:val="left" w:pos="993"/>
          <w:tab w:val="left" w:pos="1134"/>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de a începe implementarea Proiectului la data indicată în art. 2, alin. (2) al prezentului Contract.</w:t>
      </w:r>
    </w:p>
    <w:p w14:paraId="0000005A" w14:textId="502F8E14" w:rsidR="00971F87" w:rsidRPr="009230A1" w:rsidRDefault="00F4742E" w:rsidP="00516177">
      <w:pPr>
        <w:numPr>
          <w:ilvl w:val="0"/>
          <w:numId w:val="4"/>
        </w:numPr>
        <w:pBdr>
          <w:top w:val="nil"/>
          <w:left w:val="nil"/>
          <w:bottom w:val="nil"/>
          <w:right w:val="nil"/>
          <w:between w:val="nil"/>
        </w:pBdr>
        <w:tabs>
          <w:tab w:val="left" w:pos="993"/>
          <w:tab w:val="left" w:pos="1134"/>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w:t>
      </w:r>
      <w:r w:rsidR="0040428A" w:rsidRPr="009230A1">
        <w:rPr>
          <w:rFonts w:ascii="Times New Roman" w:hAnsi="Times New Roman" w:cs="Times New Roman"/>
        </w:rPr>
        <w:t xml:space="preserve">re obligația să deschidă </w:t>
      </w:r>
      <w:r w:rsidRPr="009230A1">
        <w:rPr>
          <w:rFonts w:ascii="Times New Roman" w:hAnsi="Times New Roman" w:cs="Times New Roman"/>
        </w:rPr>
        <w:t>conturile de proiect în sistemul Trezoreriei Statului</w:t>
      </w:r>
      <w:r w:rsidR="0040428A" w:rsidRPr="009230A1">
        <w:rPr>
          <w:rFonts w:ascii="Times New Roman" w:hAnsi="Times New Roman" w:cs="Times New Roman"/>
        </w:rPr>
        <w:t>,</w:t>
      </w:r>
      <w:r w:rsidRPr="009230A1">
        <w:rPr>
          <w:rFonts w:ascii="Times New Roman" w:hAnsi="Times New Roman" w:cs="Times New Roman"/>
        </w:rPr>
        <w:t xml:space="preserve"> în conformitate cu HG nr. 209/2022 pentru aprobarea Normelor Metodologice de aplicare a prevederilor OUG nr. 124/2021 și de a le notifica </w:t>
      </w:r>
      <w:r w:rsidR="0043321E" w:rsidRPr="009230A1">
        <w:rPr>
          <w:rFonts w:ascii="Times New Roman" w:hAnsi="Times New Roman" w:cs="Times New Roman"/>
        </w:rPr>
        <w:t>U</w:t>
      </w:r>
      <w:r w:rsidR="0040428A" w:rsidRPr="009230A1">
        <w:rPr>
          <w:rFonts w:ascii="Times New Roman" w:hAnsi="Times New Roman" w:cs="Times New Roman"/>
        </w:rPr>
        <w:t>EFISCDI</w:t>
      </w:r>
      <w:r w:rsidRPr="009230A1">
        <w:rPr>
          <w:rFonts w:ascii="Times New Roman" w:hAnsi="Times New Roman" w:cs="Times New Roman"/>
        </w:rPr>
        <w:t>.</w:t>
      </w:r>
    </w:p>
    <w:p w14:paraId="0000005C" w14:textId="42C0AA03" w:rsidR="00971F87" w:rsidRPr="009230A1" w:rsidRDefault="00F4742E" w:rsidP="00516177">
      <w:pPr>
        <w:numPr>
          <w:ilvl w:val="0"/>
          <w:numId w:val="4"/>
        </w:numPr>
        <w:pBdr>
          <w:top w:val="nil"/>
          <w:left w:val="nil"/>
          <w:bottom w:val="nil"/>
          <w:right w:val="nil"/>
          <w:between w:val="nil"/>
        </w:pBdr>
        <w:tabs>
          <w:tab w:val="left" w:pos="709"/>
          <w:tab w:val="left" w:pos="1134"/>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de a asigura accesul neîngrădit al autorităților naționale și europene cu atribuții de verificare, control și audit, în limitele competențelor ce le revin, în cazul în care aceștia efectuează verificări/controale/audit la fața locului și solicită în scris declarații, documente, informații.</w:t>
      </w:r>
    </w:p>
    <w:p w14:paraId="0000005D" w14:textId="3826C68C" w:rsidR="00971F87" w:rsidRPr="009230A1" w:rsidRDefault="00F4742E" w:rsidP="00516177">
      <w:pPr>
        <w:numPr>
          <w:ilvl w:val="0"/>
          <w:numId w:val="4"/>
        </w:numPr>
        <w:pBdr>
          <w:top w:val="nil"/>
          <w:left w:val="nil"/>
          <w:bottom w:val="nil"/>
          <w:right w:val="nil"/>
          <w:between w:val="nil"/>
        </w:pBdr>
        <w:tabs>
          <w:tab w:val="left" w:pos="709"/>
          <w:tab w:val="left" w:pos="993"/>
          <w:tab w:val="left" w:pos="1134"/>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În vederea efectuării verificărilor prevăzute la alin. </w:t>
      </w:r>
      <w:r w:rsidR="007D098C" w:rsidRPr="007A6DBF">
        <w:rPr>
          <w:rFonts w:ascii="Times New Roman" w:hAnsi="Times New Roman" w:cs="Times New Roman"/>
        </w:rPr>
        <w:t>(5)</w:t>
      </w:r>
      <w:r w:rsidR="00C6470D">
        <w:rPr>
          <w:rFonts w:ascii="Times New Roman" w:hAnsi="Times New Roman" w:cs="Times New Roman"/>
        </w:rPr>
        <w:t>,</w:t>
      </w:r>
      <w:r w:rsidR="007D098C" w:rsidRPr="007A6DBF">
        <w:rPr>
          <w:rFonts w:ascii="Times New Roman" w:hAnsi="Times New Roman" w:cs="Times New Roman"/>
        </w:rPr>
        <w:t xml:space="preserve"> </w:t>
      </w:r>
      <w:r w:rsidRPr="009230A1">
        <w:rPr>
          <w:rFonts w:ascii="Times New Roman" w:hAnsi="Times New Roman" w:cs="Times New Roman"/>
        </w:rPr>
        <w:t xml:space="preserve">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atât în format letric, cât și în format electronic. </w:t>
      </w:r>
    </w:p>
    <w:p w14:paraId="7A2D896B" w14:textId="080C0382" w:rsidR="00CD22E7" w:rsidRPr="009230A1" w:rsidRDefault="00F4742E" w:rsidP="00516177">
      <w:pPr>
        <w:numPr>
          <w:ilvl w:val="0"/>
          <w:numId w:val="4"/>
        </w:numPr>
        <w:pBdr>
          <w:top w:val="nil"/>
          <w:left w:val="nil"/>
          <w:bottom w:val="nil"/>
          <w:right w:val="nil"/>
          <w:between w:val="nil"/>
        </w:pBdr>
        <w:tabs>
          <w:tab w:val="left" w:pos="993"/>
          <w:tab w:val="left" w:pos="1134"/>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Documentele trebuie să fie ușor accesibile și arhivate astfel încât să permită verificarea lor. Beneficiarul este obligat să informeze organismele și autoritățile menționate la alin. </w:t>
      </w:r>
      <w:r w:rsidR="007D098C">
        <w:rPr>
          <w:rFonts w:ascii="Times New Roman" w:hAnsi="Times New Roman" w:cs="Times New Roman"/>
        </w:rPr>
        <w:t xml:space="preserve">(5) </w:t>
      </w:r>
      <w:r w:rsidRPr="009230A1">
        <w:rPr>
          <w:rFonts w:ascii="Times New Roman" w:hAnsi="Times New Roman" w:cs="Times New Roman"/>
        </w:rPr>
        <w:t xml:space="preserve">cu privire la locul arhivării documentelor, în termen de 3 zile lucrătoare de la transmiterea solicitării de către </w:t>
      </w:r>
      <w:r w:rsidR="0043321E" w:rsidRPr="009230A1">
        <w:rPr>
          <w:rFonts w:ascii="Times New Roman" w:eastAsia="Cambria" w:hAnsi="Times New Roman" w:cs="Times New Roman"/>
        </w:rPr>
        <w:t xml:space="preserve">UEFISCDI </w:t>
      </w:r>
      <w:r w:rsidRPr="009230A1">
        <w:rPr>
          <w:rFonts w:ascii="Times New Roman" w:hAnsi="Times New Roman" w:cs="Times New Roman"/>
        </w:rPr>
        <w:t>sau alt responsabil/organism abilitat și de a asigura accesul neîngrădit al acestora la documentație, în locul respectiv.</w:t>
      </w:r>
    </w:p>
    <w:p w14:paraId="0A183EF9" w14:textId="77777777" w:rsidR="00CD22E7" w:rsidRPr="009230A1" w:rsidRDefault="00F4742E" w:rsidP="00516177">
      <w:pPr>
        <w:numPr>
          <w:ilvl w:val="0"/>
          <w:numId w:val="4"/>
        </w:numPr>
        <w:pBdr>
          <w:top w:val="nil"/>
          <w:left w:val="nil"/>
          <w:bottom w:val="nil"/>
          <w:right w:val="nil"/>
          <w:between w:val="nil"/>
        </w:pBdr>
        <w:tabs>
          <w:tab w:val="left" w:pos="993"/>
          <w:tab w:val="left" w:pos="1134"/>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de a menține investiția pe perioada valabilității contractului de finanțare și de a păstra documentele aferente Proiectului pe perioada prevăzută de art. 132 din Regulamentul Financiar nr. 1046/2018, respectiv timp de 10 ani cu începere de la data încheierii exercițiului financiar în cursul căruia a fost realizată ultima plată.</w:t>
      </w:r>
    </w:p>
    <w:p w14:paraId="5BBB95EC" w14:textId="1BE061E5" w:rsidR="00CD22E7" w:rsidRPr="009230A1" w:rsidRDefault="00CD22E7" w:rsidP="00516177">
      <w:pPr>
        <w:numPr>
          <w:ilvl w:val="0"/>
          <w:numId w:val="4"/>
        </w:numPr>
        <w:pBdr>
          <w:top w:val="nil"/>
          <w:left w:val="nil"/>
          <w:bottom w:val="nil"/>
          <w:right w:val="nil"/>
          <w:between w:val="nil"/>
        </w:pBdr>
        <w:tabs>
          <w:tab w:val="left" w:pos="993"/>
          <w:tab w:val="left" w:pos="1134"/>
        </w:tabs>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Beneficiarul va completa, la momentul semnării prezentului Contract de finanțare, următoarele declarații, care devin anexe la prezentul contract:</w:t>
      </w:r>
    </w:p>
    <w:p w14:paraId="46735A12" w14:textId="02CC1BF0" w:rsidR="00CD22E7" w:rsidRPr="009230A1" w:rsidRDefault="00CD22E7" w:rsidP="00516177">
      <w:pPr>
        <w:numPr>
          <w:ilvl w:val="0"/>
          <w:numId w:val="26"/>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rPr>
      </w:pPr>
      <w:r w:rsidRPr="009230A1">
        <w:rPr>
          <w:rFonts w:ascii="Times New Roman" w:hAnsi="Times New Roman" w:cs="Times New Roman"/>
        </w:rPr>
        <w:t>Declarație pri</w:t>
      </w:r>
      <w:r w:rsidR="004905F9" w:rsidRPr="009230A1">
        <w:rPr>
          <w:rFonts w:ascii="Times New Roman" w:hAnsi="Times New Roman" w:cs="Times New Roman"/>
        </w:rPr>
        <w:t>vind asigurarea pistei de audit;</w:t>
      </w:r>
    </w:p>
    <w:p w14:paraId="52534E7D" w14:textId="79799CFA" w:rsidR="00CD22E7" w:rsidRPr="009230A1" w:rsidRDefault="00CD22E7" w:rsidP="00516177">
      <w:pPr>
        <w:numPr>
          <w:ilvl w:val="0"/>
          <w:numId w:val="26"/>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rPr>
      </w:pPr>
      <w:r w:rsidRPr="009230A1">
        <w:rPr>
          <w:rFonts w:ascii="Times New Roman" w:hAnsi="Times New Roman" w:cs="Times New Roman"/>
        </w:rPr>
        <w:t>Declarație privind asigur</w:t>
      </w:r>
      <w:r w:rsidR="004905F9" w:rsidRPr="009230A1">
        <w:rPr>
          <w:rFonts w:ascii="Times New Roman" w:hAnsi="Times New Roman" w:cs="Times New Roman"/>
        </w:rPr>
        <w:t>area organizării contabilității;</w:t>
      </w:r>
    </w:p>
    <w:p w14:paraId="60F6E51A" w14:textId="408DDA9F" w:rsidR="00CD22E7" w:rsidRPr="009230A1" w:rsidRDefault="00CD22E7" w:rsidP="00516177">
      <w:pPr>
        <w:numPr>
          <w:ilvl w:val="0"/>
          <w:numId w:val="26"/>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rPr>
      </w:pPr>
      <w:r w:rsidRPr="009230A1">
        <w:rPr>
          <w:rFonts w:ascii="Times New Roman" w:hAnsi="Times New Roman" w:cs="Times New Roman"/>
        </w:rPr>
        <w:t>Declarație privind evitarea conflictului de interese, a neregulilor ș</w:t>
      </w:r>
      <w:r w:rsidR="004905F9" w:rsidRPr="009230A1">
        <w:rPr>
          <w:rFonts w:ascii="Times New Roman" w:hAnsi="Times New Roman" w:cs="Times New Roman"/>
        </w:rPr>
        <w:t>i fraudei;</w:t>
      </w:r>
    </w:p>
    <w:p w14:paraId="7AC01286" w14:textId="050CBF73" w:rsidR="00CD22E7" w:rsidRPr="009230A1" w:rsidRDefault="00CD22E7" w:rsidP="00516177">
      <w:pPr>
        <w:numPr>
          <w:ilvl w:val="0"/>
          <w:numId w:val="26"/>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rPr>
      </w:pPr>
      <w:r w:rsidRPr="009230A1">
        <w:rPr>
          <w:rFonts w:ascii="Times New Roman" w:hAnsi="Times New Roman" w:cs="Times New Roman"/>
        </w:rPr>
        <w:t>Declarație privind u</w:t>
      </w:r>
      <w:r w:rsidR="00AC4E90">
        <w:rPr>
          <w:rFonts w:ascii="Times New Roman" w:hAnsi="Times New Roman" w:cs="Times New Roman"/>
        </w:rPr>
        <w:t>tilizarea investiției finanțate</w:t>
      </w:r>
      <w:r w:rsidR="00C6470D">
        <w:rPr>
          <w:rFonts w:ascii="Times New Roman" w:hAnsi="Times New Roman" w:cs="Times New Roman"/>
        </w:rPr>
        <w:t>;</w:t>
      </w:r>
    </w:p>
    <w:p w14:paraId="0000005F" w14:textId="70785C62" w:rsidR="00971F87" w:rsidRPr="009230A1" w:rsidRDefault="00CD22E7" w:rsidP="00516177">
      <w:pPr>
        <w:numPr>
          <w:ilvl w:val="0"/>
          <w:numId w:val="26"/>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rPr>
      </w:pPr>
      <w:r w:rsidRPr="009230A1">
        <w:rPr>
          <w:rFonts w:ascii="Times New Roman" w:hAnsi="Times New Roman" w:cs="Times New Roman"/>
        </w:rPr>
        <w:t>Declarație privind respectarea prevederilor legale în derularea achizițiilor publice.</w:t>
      </w:r>
    </w:p>
    <w:p w14:paraId="6635E36E" w14:textId="77E12FD5"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Indicatorii de rezultat și de realizare specifici, asumați în cererea de finanțare aprobată sunt obligatorii pentru Beneficiar, aceștia cuantificând consecințele directe ale Proiectului și efectul său asupra Beneficiarului. </w:t>
      </w:r>
      <w:r w:rsidR="00017456" w:rsidRPr="009230A1">
        <w:rPr>
          <w:rFonts w:ascii="Times New Roman" w:hAnsi="Times New Roman" w:cs="Times New Roman"/>
          <w:bCs/>
        </w:rPr>
        <w:t>Valorile anuale ale acestor indicatori se vor colecta</w:t>
      </w:r>
      <w:r w:rsidR="007A0CB2" w:rsidRPr="009230A1">
        <w:rPr>
          <w:rFonts w:ascii="Times New Roman" w:hAnsi="Times New Roman" w:cs="Times New Roman"/>
          <w:bCs/>
        </w:rPr>
        <w:t xml:space="preserve"> prin platforma UEFISCDI</w:t>
      </w:r>
      <w:r w:rsidR="004E0621" w:rsidRPr="009230A1">
        <w:rPr>
          <w:rFonts w:ascii="Times New Roman" w:eastAsia="Times New Roman" w:hAnsi="Times New Roman" w:cs="Times New Roman"/>
        </w:rPr>
        <w:t xml:space="preserve"> </w:t>
      </w:r>
      <w:hyperlink r:id="rId12" w:history="1">
        <w:r w:rsidR="004905F9" w:rsidRPr="009230A1">
          <w:rPr>
            <w:rStyle w:val="Hyperlink"/>
            <w:rFonts w:ascii="Times New Roman" w:eastAsia="Times New Roman" w:hAnsi="Times New Roman" w:cs="Times New Roman"/>
          </w:rPr>
          <w:t>https://uefiscdi-direct.ro</w:t>
        </w:r>
      </w:hyperlink>
      <w:r w:rsidR="004905F9" w:rsidRPr="009230A1">
        <w:rPr>
          <w:rFonts w:ascii="Times New Roman" w:eastAsia="Times New Roman" w:hAnsi="Times New Roman" w:cs="Times New Roman"/>
        </w:rPr>
        <w:t xml:space="preserve"> </w:t>
      </w:r>
      <w:r w:rsidR="00017456" w:rsidRPr="009230A1">
        <w:rPr>
          <w:rFonts w:ascii="Times New Roman" w:hAnsi="Times New Roman" w:cs="Times New Roman"/>
          <w:bCs/>
        </w:rPr>
        <w:t xml:space="preserve">și se vor raporta către Ministerul Educației în toată perioada de implementare, pentru a urmări progresul în atingerea rezultatelor estimate. </w:t>
      </w:r>
      <w:r w:rsidRPr="009230A1">
        <w:rPr>
          <w:rFonts w:ascii="Times New Roman" w:hAnsi="Times New Roman" w:cs="Times New Roman"/>
        </w:rPr>
        <w:t xml:space="preserve">În cazul în care indicatorii obligatorii, asumați de către Beneficiar, nu vor fi atinși, finanțarea va fi diminuată, în condițiile prevăzute de instrucțiunile și </w:t>
      </w:r>
      <w:r w:rsidRPr="009230A1">
        <w:rPr>
          <w:rFonts w:ascii="Times New Roman" w:hAnsi="Times New Roman" w:cs="Times New Roman"/>
        </w:rPr>
        <w:lastRenderedPageBreak/>
        <w:t>procedurile de lucru aplicabile.</w:t>
      </w:r>
    </w:p>
    <w:p w14:paraId="00000068" w14:textId="05D066E2"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 xml:space="preserve">Beneficiarul este obligat să </w:t>
      </w:r>
      <w:r w:rsidR="004905F9" w:rsidRPr="009230A1">
        <w:rPr>
          <w:rFonts w:ascii="Times New Roman" w:hAnsi="Times New Roman" w:cs="Times New Roman"/>
          <w:bCs/>
        </w:rPr>
        <w:t xml:space="preserve">încarce în platforma UEFISCDI, </w:t>
      </w:r>
      <w:hyperlink r:id="rId13" w:history="1">
        <w:r w:rsidR="004905F9" w:rsidRPr="009230A1">
          <w:rPr>
            <w:rStyle w:val="Hyperlink"/>
            <w:rFonts w:ascii="Times New Roman" w:eastAsia="Times New Roman" w:hAnsi="Times New Roman" w:cs="Times New Roman"/>
          </w:rPr>
          <w:t>https://uefiscdi-direct.ro</w:t>
        </w:r>
      </w:hyperlink>
      <w:r w:rsidR="004905F9" w:rsidRPr="009230A1">
        <w:rPr>
          <w:rFonts w:ascii="Times New Roman" w:eastAsia="Times New Roman" w:hAnsi="Times New Roman" w:cs="Times New Roman"/>
        </w:rPr>
        <w:t>,</w:t>
      </w:r>
      <w:r w:rsidR="00BD5A70" w:rsidRPr="009230A1">
        <w:rPr>
          <w:rFonts w:ascii="Times New Roman" w:eastAsia="Times New Roman" w:hAnsi="Times New Roman" w:cs="Times New Roman"/>
        </w:rPr>
        <w:t xml:space="preserve"> </w:t>
      </w:r>
      <w:r w:rsidRPr="009230A1">
        <w:rPr>
          <w:rFonts w:ascii="Times New Roman" w:hAnsi="Times New Roman" w:cs="Times New Roman"/>
        </w:rPr>
        <w:t xml:space="preserve">toate documentele </w:t>
      </w:r>
      <w:r w:rsidR="004905F9" w:rsidRPr="009230A1">
        <w:rPr>
          <w:rFonts w:ascii="Times New Roman" w:hAnsi="Times New Roman" w:cs="Times New Roman"/>
        </w:rPr>
        <w:t>și</w:t>
      </w:r>
      <w:r w:rsidRPr="009230A1">
        <w:rPr>
          <w:rFonts w:ascii="Times New Roman" w:hAnsi="Times New Roman" w:cs="Times New Roman"/>
        </w:rPr>
        <w:t xml:space="preserve"> </w:t>
      </w:r>
      <w:r w:rsidR="007A0CB2" w:rsidRPr="009230A1">
        <w:rPr>
          <w:rFonts w:ascii="Times New Roman" w:hAnsi="Times New Roman" w:cs="Times New Roman"/>
          <w:bCs/>
        </w:rPr>
        <w:t xml:space="preserve">rapoartele de progres </w:t>
      </w:r>
      <w:r w:rsidR="007A0CB2" w:rsidRPr="009230A1">
        <w:rPr>
          <w:rFonts w:ascii="Times New Roman" w:hAnsi="Times New Roman" w:cs="Times New Roman"/>
        </w:rPr>
        <w:t>după modelul și</w:t>
      </w:r>
      <w:r w:rsidR="004905F9" w:rsidRPr="009230A1">
        <w:rPr>
          <w:rFonts w:ascii="Times New Roman" w:hAnsi="Times New Roman" w:cs="Times New Roman"/>
        </w:rPr>
        <w:t xml:space="preserve"> la</w:t>
      </w:r>
      <w:r w:rsidR="007A0CB2" w:rsidRPr="009230A1">
        <w:rPr>
          <w:rFonts w:ascii="Times New Roman" w:hAnsi="Times New Roman" w:cs="Times New Roman"/>
        </w:rPr>
        <w:t xml:space="preserve"> termenele stabilite </w:t>
      </w:r>
      <w:r w:rsidR="004905F9" w:rsidRPr="009230A1">
        <w:rPr>
          <w:rFonts w:ascii="Times New Roman" w:hAnsi="Times New Roman" w:cs="Times New Roman"/>
        </w:rPr>
        <w:t>î</w:t>
      </w:r>
      <w:r w:rsidR="00CD22E7" w:rsidRPr="009230A1">
        <w:rPr>
          <w:rFonts w:ascii="Times New Roman" w:hAnsi="Times New Roman" w:cs="Times New Roman"/>
        </w:rPr>
        <w:t>n</w:t>
      </w:r>
      <w:r w:rsidR="007A0CB2" w:rsidRPr="009230A1">
        <w:rPr>
          <w:rFonts w:ascii="Times New Roman" w:hAnsi="Times New Roman" w:cs="Times New Roman"/>
        </w:rPr>
        <w:t xml:space="preserve"> </w:t>
      </w:r>
      <w:r w:rsidR="004905F9" w:rsidRPr="009230A1">
        <w:rPr>
          <w:rFonts w:ascii="Times New Roman" w:hAnsi="Times New Roman" w:cs="Times New Roman"/>
        </w:rPr>
        <w:t>procedurile opera</w:t>
      </w:r>
      <w:r w:rsidR="009E6B66">
        <w:rPr>
          <w:rFonts w:ascii="Times New Roman" w:hAnsi="Times New Roman" w:cs="Times New Roman"/>
        </w:rPr>
        <w:t>ț</w:t>
      </w:r>
      <w:r w:rsidR="004905F9" w:rsidRPr="009230A1">
        <w:rPr>
          <w:rFonts w:ascii="Times New Roman" w:hAnsi="Times New Roman" w:cs="Times New Roman"/>
        </w:rPr>
        <w:t>ionale ș</w:t>
      </w:r>
      <w:r w:rsidR="00CD22E7" w:rsidRPr="009230A1">
        <w:rPr>
          <w:rFonts w:ascii="Times New Roman" w:hAnsi="Times New Roman" w:cs="Times New Roman"/>
        </w:rPr>
        <w:t xml:space="preserve">i comunicate de </w:t>
      </w:r>
      <w:r w:rsidR="007A0CB2" w:rsidRPr="009230A1">
        <w:rPr>
          <w:rFonts w:ascii="Times New Roman" w:hAnsi="Times New Roman" w:cs="Times New Roman"/>
        </w:rPr>
        <w:t>UEFISCDI</w:t>
      </w:r>
      <w:r w:rsidR="004905F9" w:rsidRPr="009230A1">
        <w:rPr>
          <w:rFonts w:ascii="Times New Roman" w:hAnsi="Times New Roman" w:cs="Times New Roman"/>
        </w:rPr>
        <w:t>,</w:t>
      </w:r>
      <w:r w:rsidRPr="009230A1">
        <w:rPr>
          <w:rFonts w:ascii="Times New Roman" w:hAnsi="Times New Roman" w:cs="Times New Roman"/>
        </w:rPr>
        <w:t xml:space="preserve"> pentru care este răspunzător, actualizându-le, ori de câte ori este cazul, </w:t>
      </w:r>
      <w:r w:rsidR="0043321E" w:rsidRPr="009230A1">
        <w:rPr>
          <w:rFonts w:ascii="Times New Roman" w:hAnsi="Times New Roman" w:cs="Times New Roman"/>
        </w:rPr>
        <w:t>și introduc</w:t>
      </w:r>
      <w:r w:rsidR="004C1ED3" w:rsidRPr="009230A1">
        <w:rPr>
          <w:rFonts w:ascii="Times New Roman" w:hAnsi="Times New Roman" w:cs="Times New Roman"/>
        </w:rPr>
        <w:t>ându-le</w:t>
      </w:r>
      <w:r w:rsidR="004905F9" w:rsidRPr="009230A1">
        <w:rPr>
          <w:rFonts w:ascii="Times New Roman" w:hAnsi="Times New Roman" w:cs="Times New Roman"/>
        </w:rPr>
        <w:t xml:space="preserve"> în sistemul informatic</w:t>
      </w:r>
      <w:r w:rsidR="0043321E" w:rsidRPr="009230A1">
        <w:rPr>
          <w:rFonts w:ascii="Times New Roman" w:hAnsi="Times New Roman" w:cs="Times New Roman"/>
        </w:rPr>
        <w:t>.</w:t>
      </w:r>
    </w:p>
    <w:p w14:paraId="248DE8AC" w14:textId="6D0D75DB" w:rsidR="00C0155A" w:rsidRPr="009230A1" w:rsidRDefault="00C0155A"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bCs/>
        </w:rPr>
      </w:pPr>
      <w:r w:rsidRPr="009230A1">
        <w:rPr>
          <w:rFonts w:ascii="Times New Roman" w:hAnsi="Times New Roman" w:cs="Times New Roman"/>
          <w:bCs/>
        </w:rPr>
        <w:t xml:space="preserve">Beneficiarul este obligat să </w:t>
      </w:r>
      <w:r w:rsidR="003C3912" w:rsidRPr="009230A1">
        <w:rPr>
          <w:rFonts w:ascii="Times New Roman" w:hAnsi="Times New Roman" w:cs="Times New Roman"/>
          <w:bCs/>
        </w:rPr>
        <w:t>solicite, înainte de demararea procedurii de atribuire a contractului de achiziție publică, avizul</w:t>
      </w:r>
      <w:r w:rsidRPr="009230A1">
        <w:rPr>
          <w:rFonts w:ascii="Times New Roman" w:hAnsi="Times New Roman" w:cs="Times New Roman"/>
          <w:bCs/>
        </w:rPr>
        <w:t xml:space="preserve"> Comitetului Tehnico-Economic</w:t>
      </w:r>
      <w:r w:rsidR="003C3912" w:rsidRPr="009230A1">
        <w:rPr>
          <w:rFonts w:ascii="Times New Roman" w:hAnsi="Times New Roman" w:cs="Times New Roman"/>
          <w:bCs/>
        </w:rPr>
        <w:t>,</w:t>
      </w:r>
      <w:r w:rsidRPr="009230A1">
        <w:rPr>
          <w:rFonts w:ascii="Times New Roman" w:hAnsi="Times New Roman" w:cs="Times New Roman"/>
          <w:bCs/>
        </w:rPr>
        <w:t xml:space="preserve"> în cazul proiectelor de finanțare care au o componentă specifică tehnologiei informației și comunicațiilor cu o valoare nominală sau cumulată mai mare de </w:t>
      </w:r>
      <w:r w:rsidR="007D098C">
        <w:rPr>
          <w:rFonts w:ascii="Times New Roman" w:hAnsi="Times New Roman" w:cs="Times New Roman"/>
          <w:bCs/>
        </w:rPr>
        <w:t xml:space="preserve">5.000.000 </w:t>
      </w:r>
      <w:r w:rsidRPr="009230A1">
        <w:rPr>
          <w:rFonts w:ascii="Times New Roman" w:hAnsi="Times New Roman" w:cs="Times New Roman"/>
          <w:bCs/>
        </w:rPr>
        <w:t>lei, fără TVA</w:t>
      </w:r>
      <w:r w:rsidR="003C3912" w:rsidRPr="009230A1">
        <w:rPr>
          <w:rFonts w:ascii="Times New Roman" w:hAnsi="Times New Roman" w:cs="Times New Roman"/>
          <w:bCs/>
        </w:rPr>
        <w:t xml:space="preserve"> în conformitate cu prevederile din Capitolul 1.5 din Ghidul solicitantului</w:t>
      </w:r>
      <w:r w:rsidR="005612E4" w:rsidRPr="009230A1">
        <w:rPr>
          <w:rFonts w:ascii="Times New Roman" w:hAnsi="Times New Roman" w:cs="Times New Roman"/>
          <w:bCs/>
        </w:rPr>
        <w:t>.</w:t>
      </w:r>
    </w:p>
    <w:p w14:paraId="00000069" w14:textId="77777777"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 xml:space="preserve">Beneficiarul trebuie să țină o evidență contabilă analitică a Proiectului, utilizând conturi analitice distincte pentru reflectarea tuturor operațiunilor referitoare la implementarea Proiectului, în conformitate cu dispozițiile legale. Responsabilitatea și răspunderea pentru gestiunea financiară a Proiectului revine în întregime Beneficiarului, conform prevederilor legale în vigoare și Contractului de finanțare. </w:t>
      </w:r>
    </w:p>
    <w:p w14:paraId="0000006A" w14:textId="6EA156EE" w:rsidR="00971F87" w:rsidRPr="00377219" w:rsidRDefault="00F4742E" w:rsidP="007D098C">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heme="majorBidi" w:hAnsiTheme="majorBidi" w:cstheme="majorBidi"/>
          <w:bCs/>
          <w:strike/>
        </w:rPr>
      </w:pPr>
      <w:r w:rsidRPr="009230A1">
        <w:rPr>
          <w:rFonts w:ascii="Times New Roman" w:hAnsi="Times New Roman" w:cs="Times New Roman"/>
        </w:rPr>
        <w:t>În situația în care implementarea Proiectului presupune achiziționarea de bunuri</w:t>
      </w:r>
      <w:r w:rsidR="00BD5A70" w:rsidRPr="009230A1">
        <w:rPr>
          <w:rFonts w:ascii="Times New Roman" w:hAnsi="Times New Roman" w:cs="Times New Roman"/>
        </w:rPr>
        <w:t xml:space="preserve"> </w:t>
      </w:r>
      <w:r w:rsidR="007D098C">
        <w:rPr>
          <w:rFonts w:ascii="Times New Roman" w:hAnsi="Times New Roman" w:cs="Times New Roman"/>
        </w:rPr>
        <w:t xml:space="preserve">ori </w:t>
      </w:r>
      <w:r w:rsidR="00BD5A70" w:rsidRPr="009230A1">
        <w:rPr>
          <w:rFonts w:ascii="Times New Roman" w:hAnsi="Times New Roman" w:cs="Times New Roman"/>
        </w:rPr>
        <w:t>servicii</w:t>
      </w:r>
      <w:r w:rsidR="007A6DBF">
        <w:rPr>
          <w:rFonts w:ascii="Times New Roman" w:hAnsi="Times New Roman" w:cs="Times New Roman"/>
        </w:rPr>
        <w:t>,</w:t>
      </w:r>
      <w:r w:rsidR="00BD5A70" w:rsidRPr="009230A1">
        <w:rPr>
          <w:rFonts w:ascii="Times New Roman" w:hAnsi="Times New Roman" w:cs="Times New Roman"/>
        </w:rPr>
        <w:t xml:space="preserve"> </w:t>
      </w:r>
      <w:r w:rsidRPr="009230A1">
        <w:rPr>
          <w:rFonts w:ascii="Times New Roman" w:hAnsi="Times New Roman" w:cs="Times New Roman"/>
        </w:rPr>
        <w:t xml:space="preserve">Beneficiarul are obligația de a respecta prevederile legislației naționale în vigoare în domeniul achizițiilor publice. </w:t>
      </w:r>
      <w:r w:rsidR="007D098C" w:rsidRPr="00D90F9E">
        <w:rPr>
          <w:rFonts w:asciiTheme="majorBidi" w:hAnsiTheme="majorBidi" w:cstheme="majorBidi"/>
          <w:bCs/>
        </w:rPr>
        <w:t xml:space="preserve">Beneficiarul are obligația de a transmite prin platforma UEFISCDI </w:t>
      </w:r>
      <w:hyperlink r:id="rId14" w:history="1">
        <w:r w:rsidR="007D098C" w:rsidRPr="00D90F9E">
          <w:rPr>
            <w:rStyle w:val="Hyperlink"/>
            <w:rFonts w:ascii="Times New Roman" w:eastAsia="Times New Roman" w:hAnsi="Times New Roman" w:cs="Times New Roman"/>
          </w:rPr>
          <w:t>https://uefiscdi-direct.ro</w:t>
        </w:r>
      </w:hyperlink>
      <w:r w:rsidR="007D098C" w:rsidRPr="00D90F9E">
        <w:rPr>
          <w:rFonts w:asciiTheme="majorBidi" w:hAnsiTheme="majorBidi" w:cstheme="majorBidi"/>
          <w:bCs/>
        </w:rPr>
        <w:t>, toată documentația de atribuire a procedurilor de achiziție, a contractelor încheiate, inclusiv cele necesare pentru identif</w:t>
      </w:r>
      <w:r w:rsidR="00B338A3">
        <w:rPr>
          <w:rFonts w:asciiTheme="majorBidi" w:hAnsiTheme="majorBidi" w:cstheme="majorBidi"/>
          <w:bCs/>
        </w:rPr>
        <w:t>i</w:t>
      </w:r>
      <w:r w:rsidR="007D098C" w:rsidRPr="00D90F9E">
        <w:rPr>
          <w:rFonts w:asciiTheme="majorBidi" w:hAnsiTheme="majorBidi" w:cstheme="majorBidi"/>
          <w:bCs/>
        </w:rPr>
        <w:t xml:space="preserve">carea Beneficiarului real conform prevederilor art. 22 alin. (2) lit. D din Regulamentul UE 2021/241 și a prevederilor OUG 124/2021 cu modificările și completările ulterioare. Totodată, Beneficiarul are obligația de a solicita ofertanților câștigători înainte de semnarea contractelor de achiziții informații cu privire la Beneficiarul real  conform prevederilor Legii nr. 129/2019, cu modificările și completările ulterioare, conform Instrucțiunilor Ministerului Investițiilor și Proiectelor Europene. </w:t>
      </w:r>
    </w:p>
    <w:p w14:paraId="0000006B" w14:textId="27A0002D" w:rsidR="00971F87" w:rsidRPr="006F3EBF"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w:t>
      </w:r>
      <w:r w:rsidR="007F227F">
        <w:rPr>
          <w:rFonts w:ascii="Times New Roman" w:hAnsi="Times New Roman" w:cs="Times New Roman"/>
        </w:rPr>
        <w:t>,</w:t>
      </w:r>
      <w:r w:rsidRPr="009230A1">
        <w:rPr>
          <w:rFonts w:ascii="Times New Roman" w:hAnsi="Times New Roman" w:cs="Times New Roman"/>
        </w:rPr>
        <w:t xml:space="preserve"> </w:t>
      </w:r>
      <w:r w:rsidR="007F227F" w:rsidRPr="00D90F9E">
        <w:rPr>
          <w:rFonts w:asciiTheme="majorBidi" w:hAnsiTheme="majorBidi" w:cstheme="majorBidi"/>
          <w:bCs/>
        </w:rPr>
        <w:t>încadrat din punctul de vedere al finanțării la art. 9 alin. (2) sau art. 10 alin. (1) în OUG 124/2021 cu modificările și completările ulterioare</w:t>
      </w:r>
      <w:r w:rsidR="007F227F">
        <w:rPr>
          <w:rFonts w:asciiTheme="majorBidi" w:hAnsiTheme="majorBidi" w:cstheme="majorBidi"/>
          <w:bCs/>
        </w:rPr>
        <w:t xml:space="preserve">, </w:t>
      </w:r>
      <w:r w:rsidRPr="009230A1">
        <w:rPr>
          <w:rFonts w:ascii="Times New Roman" w:hAnsi="Times New Roman" w:cs="Times New Roman"/>
        </w:rPr>
        <w:t xml:space="preserve">are obligația întocmirii și transmiterii către </w:t>
      </w:r>
      <w:r w:rsidR="00135091" w:rsidRPr="009230A1">
        <w:rPr>
          <w:rFonts w:ascii="Times New Roman" w:hAnsi="Times New Roman" w:cs="Times New Roman"/>
        </w:rPr>
        <w:t>UEFISCDI</w:t>
      </w:r>
      <w:r w:rsidR="00BD5A70" w:rsidRPr="009230A1">
        <w:rPr>
          <w:rFonts w:ascii="Times New Roman" w:hAnsi="Times New Roman" w:cs="Times New Roman"/>
        </w:rPr>
        <w:t xml:space="preserve"> </w:t>
      </w:r>
      <w:r w:rsidRPr="009230A1">
        <w:rPr>
          <w:rFonts w:ascii="Times New Roman" w:hAnsi="Times New Roman" w:cs="Times New Roman"/>
        </w:rPr>
        <w:t xml:space="preserve"> a Rapoartelor de progres și a Cererilor de transfer, în conformitate cu prevederile art. 2, lit. m) din OUG 124/2021 cu modificările și completările ulterioare, dar nu mai devreme de ridicarea clauzei suspensive prevăzută la art.17 din prezentul Contract și de a pune la dispoziția </w:t>
      </w:r>
      <w:r w:rsidR="004C1ED3" w:rsidRPr="009230A1">
        <w:rPr>
          <w:rFonts w:ascii="Times New Roman" w:eastAsia="Cambria" w:hAnsi="Times New Roman" w:cs="Times New Roman"/>
        </w:rPr>
        <w:t xml:space="preserve">UEFISCDI </w:t>
      </w:r>
      <w:r w:rsidRPr="009230A1">
        <w:rPr>
          <w:rFonts w:ascii="Times New Roman" w:hAnsi="Times New Roman" w:cs="Times New Roman"/>
        </w:rPr>
        <w:t xml:space="preserve">documentele justificative ce însoțesc cererea de transfer, spre a fi verificate de către </w:t>
      </w:r>
      <w:r w:rsidR="004C1ED3" w:rsidRPr="009230A1">
        <w:rPr>
          <w:rFonts w:ascii="Times New Roman" w:eastAsia="Cambria" w:hAnsi="Times New Roman" w:cs="Times New Roman"/>
        </w:rPr>
        <w:t>UEFISCDI</w:t>
      </w:r>
      <w:r w:rsidRPr="009230A1">
        <w:rPr>
          <w:rFonts w:ascii="Times New Roman" w:hAnsi="Times New Roman" w:cs="Times New Roman"/>
        </w:rPr>
        <w:t xml:space="preserve"> în vederea autorizării acesteia. </w:t>
      </w:r>
    </w:p>
    <w:p w14:paraId="40338082" w14:textId="4218FCCC" w:rsidR="008534AA" w:rsidRPr="000272E2" w:rsidRDefault="008534AA" w:rsidP="000272E2">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F74D4B">
        <w:rPr>
          <w:rFonts w:asciiTheme="majorBidi" w:hAnsiTheme="majorBidi" w:cstheme="majorBidi"/>
          <w:bCs/>
        </w:rPr>
        <w:t>Beneficiarul</w:t>
      </w:r>
      <w:r>
        <w:rPr>
          <w:rFonts w:asciiTheme="majorBidi" w:hAnsiTheme="majorBidi" w:cstheme="majorBidi"/>
          <w:bCs/>
        </w:rPr>
        <w:t>,</w:t>
      </w:r>
      <w:r w:rsidRPr="00F74D4B">
        <w:rPr>
          <w:rFonts w:asciiTheme="majorBidi" w:hAnsiTheme="majorBidi" w:cstheme="majorBidi"/>
          <w:bCs/>
        </w:rPr>
        <w:t xml:space="preserve"> </w:t>
      </w:r>
      <w:r>
        <w:rPr>
          <w:rFonts w:asciiTheme="majorBidi" w:hAnsiTheme="majorBidi" w:cstheme="majorBidi"/>
          <w:bCs/>
        </w:rPr>
        <w:t xml:space="preserve">încadrat din punct de vedere al finanțării la </w:t>
      </w:r>
      <w:r w:rsidRPr="00A97EBF">
        <w:rPr>
          <w:rFonts w:asciiTheme="majorBidi" w:hAnsiTheme="majorBidi" w:cstheme="majorBidi"/>
          <w:bCs/>
        </w:rPr>
        <w:t xml:space="preserve">art. 24 din </w:t>
      </w:r>
      <w:r>
        <w:rPr>
          <w:rFonts w:asciiTheme="majorBidi" w:hAnsiTheme="majorBidi" w:cstheme="majorBidi"/>
          <w:bCs/>
        </w:rPr>
        <w:t xml:space="preserve">în OUG 124/2021 cu modificările și completările ulterioare, este obligat să respecte atingerea </w:t>
      </w:r>
      <w:r w:rsidRPr="00622136">
        <w:rPr>
          <w:rFonts w:asciiTheme="majorBidi" w:hAnsiTheme="majorBidi" w:cstheme="majorBidi"/>
          <w:bCs/>
        </w:rPr>
        <w:t xml:space="preserve">indicatorilor de performanță </w:t>
      </w:r>
      <w:r>
        <w:rPr>
          <w:rFonts w:asciiTheme="majorBidi" w:hAnsiTheme="majorBidi" w:cstheme="majorBidi"/>
          <w:bCs/>
        </w:rPr>
        <w:t>stabiliți.</w:t>
      </w:r>
    </w:p>
    <w:p w14:paraId="0000006C" w14:textId="3B0CB816"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 xml:space="preserve">Beneficiarul este obligat să respecte prevederile cuprinse în prezentul Contract de finanțare și în anexele aferente, precum și în instrucțiunile specifice de lucru emise de </w:t>
      </w:r>
      <w:r w:rsidR="004C1ED3" w:rsidRPr="009230A1">
        <w:rPr>
          <w:rFonts w:ascii="Times New Roman" w:eastAsia="Cambria" w:hAnsi="Times New Roman" w:cs="Times New Roman"/>
        </w:rPr>
        <w:t>UEFISCDI</w:t>
      </w:r>
      <w:r w:rsidR="003E1FFF" w:rsidRPr="009230A1">
        <w:rPr>
          <w:rFonts w:ascii="Times New Roman" w:eastAsia="Cambria" w:hAnsi="Times New Roman" w:cs="Times New Roman"/>
        </w:rPr>
        <w:t xml:space="preserve"> ș</w:t>
      </w:r>
      <w:r w:rsidR="00BD5A70" w:rsidRPr="009230A1">
        <w:rPr>
          <w:rFonts w:ascii="Times New Roman" w:eastAsia="Cambria" w:hAnsi="Times New Roman" w:cs="Times New Roman"/>
        </w:rPr>
        <w:t>i</w:t>
      </w:r>
      <w:r w:rsidR="004C1ED3" w:rsidRPr="009230A1">
        <w:rPr>
          <w:rFonts w:ascii="Times New Roman" w:eastAsia="Cambria" w:hAnsi="Times New Roman" w:cs="Times New Roman"/>
        </w:rPr>
        <w:t xml:space="preserve"> M</w:t>
      </w:r>
      <w:r w:rsidR="00B338A3">
        <w:rPr>
          <w:rFonts w:ascii="Times New Roman" w:eastAsia="Cambria" w:hAnsi="Times New Roman" w:cs="Times New Roman"/>
        </w:rPr>
        <w:t xml:space="preserve">inisterul </w:t>
      </w:r>
      <w:r w:rsidR="004C1ED3" w:rsidRPr="009230A1">
        <w:rPr>
          <w:rFonts w:ascii="Times New Roman" w:eastAsia="Cambria" w:hAnsi="Times New Roman" w:cs="Times New Roman"/>
        </w:rPr>
        <w:t>E</w:t>
      </w:r>
      <w:r w:rsidR="00B338A3">
        <w:rPr>
          <w:rFonts w:ascii="Times New Roman" w:eastAsia="Cambria" w:hAnsi="Times New Roman" w:cs="Times New Roman"/>
        </w:rPr>
        <w:t>ducației</w:t>
      </w:r>
      <w:r w:rsidR="004C1ED3" w:rsidRPr="009230A1">
        <w:rPr>
          <w:rFonts w:ascii="Times New Roman" w:eastAsia="Cambria" w:hAnsi="Times New Roman" w:cs="Times New Roman"/>
        </w:rPr>
        <w:t>, în calitate de coordonator de reformă</w:t>
      </w:r>
      <w:r w:rsidRPr="009230A1">
        <w:rPr>
          <w:rFonts w:ascii="Times New Roman" w:hAnsi="Times New Roman" w:cs="Times New Roman"/>
        </w:rPr>
        <w:t xml:space="preserve"> sau de Ministerul Investițiilor și Proiectelor Europene</w:t>
      </w:r>
      <w:r w:rsidR="00017456" w:rsidRPr="009230A1">
        <w:rPr>
          <w:rFonts w:ascii="Times New Roman" w:hAnsi="Times New Roman" w:cs="Times New Roman"/>
          <w:bCs/>
        </w:rPr>
        <w:t>,</w:t>
      </w:r>
      <w:r w:rsidRPr="009230A1">
        <w:rPr>
          <w:rFonts w:ascii="Times New Roman" w:hAnsi="Times New Roman" w:cs="Times New Roman"/>
        </w:rPr>
        <w:t xml:space="preserve"> referitoare la asigurarea conformității cu politicile Uniunii Europene și naționale, privind achizițiile publice, egalitatea de șanse, dezvoltarea durabilă, informarea și publicitatea.</w:t>
      </w:r>
    </w:p>
    <w:p w14:paraId="0000006D" w14:textId="33BA7468"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de a furniza</w:t>
      </w:r>
      <w:r w:rsidRPr="009230A1">
        <w:rPr>
          <w:rFonts w:ascii="Times New Roman" w:eastAsia="Cambria" w:hAnsi="Times New Roman" w:cs="Times New Roman"/>
        </w:rPr>
        <w:t xml:space="preserve"> </w:t>
      </w:r>
      <w:r w:rsidR="003816FE" w:rsidRPr="009230A1">
        <w:rPr>
          <w:rFonts w:ascii="Times New Roman" w:eastAsia="Cambria" w:hAnsi="Times New Roman" w:cs="Times New Roman"/>
        </w:rPr>
        <w:t>UEFISCDI</w:t>
      </w:r>
      <w:r w:rsidRPr="009230A1">
        <w:rPr>
          <w:rFonts w:ascii="Times New Roman" w:hAnsi="Times New Roman" w:cs="Times New Roman"/>
        </w:rPr>
        <w:t xml:space="preserve"> orice document sau informație solicitată cu privire la implementarea Proiectului, în termenul indicat.</w:t>
      </w:r>
    </w:p>
    <w:p w14:paraId="0000006E" w14:textId="4926A9DB"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este obligat să realizeze măsurile de informare și publicitate în conformitate cu Manualul de Identitate Vizuală PNRR</w:t>
      </w:r>
      <w:r w:rsidR="00E4637A" w:rsidRPr="009230A1">
        <w:rPr>
          <w:rFonts w:ascii="Times New Roman" w:hAnsi="Times New Roman" w:cs="Times New Roman"/>
          <w:bCs/>
        </w:rPr>
        <w:t>.</w:t>
      </w:r>
    </w:p>
    <w:p w14:paraId="0000006F" w14:textId="6869A69C"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În cazul în care se realizează verificări la fața locului, Beneficiarul are obligația să participe și să invite persoanele care sunt implicate în implementarea Proiectului și care pot furniza informațiile și documentele necesare verificărilor, conform solicitărilor </w:t>
      </w:r>
      <w:r w:rsidR="003816FE" w:rsidRPr="009230A1">
        <w:rPr>
          <w:rFonts w:ascii="Times New Roman" w:eastAsia="Cambria" w:hAnsi="Times New Roman" w:cs="Times New Roman"/>
        </w:rPr>
        <w:t xml:space="preserve">UEFISCDI </w:t>
      </w:r>
      <w:r w:rsidRPr="009230A1">
        <w:rPr>
          <w:rFonts w:ascii="Times New Roman" w:hAnsi="Times New Roman" w:cs="Times New Roman"/>
        </w:rPr>
        <w:t>.</w:t>
      </w:r>
    </w:p>
    <w:p w14:paraId="00000070" w14:textId="77777777"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lastRenderedPageBreak/>
        <w:t>Beneficiarul își exprimă acordul cu privire la prelucrarea, stocarea și arhivarea datelor obținute pe parcursul desfășurării Contractului de finanțare, în vederea utilizării, pe toată durata, precum și după încetarea acestuia, în scopul verificării modului de implementare și/sau a respectării clauzelor contractuale și a legislației naționale și comunitare.</w:t>
      </w:r>
    </w:p>
    <w:p w14:paraId="00000071" w14:textId="2BB8FCEE" w:rsidR="00971F87" w:rsidRPr="009230A1" w:rsidRDefault="003E1FFF"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Beneficiarul are o</w:t>
      </w:r>
      <w:r w:rsidR="00F4742E" w:rsidRPr="009230A1">
        <w:rPr>
          <w:rFonts w:ascii="Times New Roman" w:hAnsi="Times New Roman" w:cs="Times New Roman"/>
        </w:rPr>
        <w:t xml:space="preserve">bligația de a respecta ordinele/instrucțiunile/procedurile emise de </w:t>
      </w:r>
      <w:r w:rsidR="003816FE" w:rsidRPr="009230A1">
        <w:rPr>
          <w:rFonts w:ascii="Times New Roman" w:eastAsia="Cambria" w:hAnsi="Times New Roman" w:cs="Times New Roman"/>
        </w:rPr>
        <w:t xml:space="preserve"> UEFISCDI,</w:t>
      </w:r>
      <w:r w:rsidRPr="009230A1">
        <w:rPr>
          <w:rFonts w:ascii="Times New Roman" w:eastAsia="Cambria" w:hAnsi="Times New Roman" w:cs="Times New Roman"/>
        </w:rPr>
        <w:t xml:space="preserve"> MIPE ș</w:t>
      </w:r>
      <w:r w:rsidR="00135091" w:rsidRPr="009230A1">
        <w:rPr>
          <w:rFonts w:ascii="Times New Roman" w:eastAsia="Cambria" w:hAnsi="Times New Roman" w:cs="Times New Roman"/>
        </w:rPr>
        <w:t xml:space="preserve">i </w:t>
      </w:r>
      <w:r w:rsidR="003816FE" w:rsidRPr="009230A1">
        <w:rPr>
          <w:rFonts w:ascii="Times New Roman" w:eastAsia="Cambria" w:hAnsi="Times New Roman" w:cs="Times New Roman"/>
        </w:rPr>
        <w:t xml:space="preserve"> </w:t>
      </w:r>
      <w:r w:rsidR="00F4742E" w:rsidRPr="009230A1">
        <w:rPr>
          <w:rFonts w:ascii="Times New Roman" w:hAnsi="Times New Roman" w:cs="Times New Roman"/>
        </w:rPr>
        <w:t>ME cu privire la implementarea Proiectului.</w:t>
      </w:r>
    </w:p>
    <w:p w14:paraId="00000072" w14:textId="061EF918"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Beneficiarul are obligația de a </w:t>
      </w:r>
      <w:r w:rsidR="004275FB" w:rsidRPr="009230A1">
        <w:rPr>
          <w:rFonts w:ascii="Times New Roman" w:hAnsi="Times New Roman" w:cs="Times New Roman"/>
          <w:bCs/>
        </w:rPr>
        <w:t xml:space="preserve">încărca în platformă </w:t>
      </w:r>
      <w:r w:rsidR="008C3DEA" w:rsidRPr="009230A1">
        <w:rPr>
          <w:rFonts w:ascii="Times New Roman" w:hAnsi="Times New Roman" w:cs="Times New Roman"/>
        </w:rPr>
        <w:t>calendarul</w:t>
      </w:r>
      <w:r w:rsidRPr="009230A1">
        <w:rPr>
          <w:rFonts w:ascii="Times New Roman" w:hAnsi="Times New Roman" w:cs="Times New Roman"/>
        </w:rPr>
        <w:t xml:space="preserve"> activităților </w:t>
      </w:r>
      <w:r w:rsidR="004275FB" w:rsidRPr="009230A1">
        <w:rPr>
          <w:rFonts w:ascii="Times New Roman" w:hAnsi="Times New Roman" w:cs="Times New Roman"/>
          <w:bCs/>
        </w:rPr>
        <w:t>pentru</w:t>
      </w:r>
      <w:r w:rsidRPr="009230A1">
        <w:rPr>
          <w:rFonts w:ascii="Times New Roman" w:hAnsi="Times New Roman" w:cs="Times New Roman"/>
        </w:rPr>
        <w:t xml:space="preserve"> cererea de finanțare aprobată.</w:t>
      </w:r>
    </w:p>
    <w:p w14:paraId="00000073" w14:textId="77777777"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de a menține o capacitate instituțională adecvată, prin alocarea și menținerea de personal suficient activității de implementare a Proiectului.</w:t>
      </w:r>
    </w:p>
    <w:p w14:paraId="00000074" w14:textId="37EFBA39"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 xml:space="preserve">Beneficiarul are obligația de a aplica pe toate documentele originale (facturi, bonuri fiscale), pe baza cărora se înregistrează în contabilitatea Beneficiarului cheltuielile efectuate în cadrul Proiectului, </w:t>
      </w:r>
      <w:r w:rsidR="00E93D00" w:rsidRPr="009230A1">
        <w:rPr>
          <w:rFonts w:ascii="Times New Roman" w:hAnsi="Times New Roman" w:cs="Times New Roman"/>
        </w:rPr>
        <w:t xml:space="preserve">cu </w:t>
      </w:r>
      <w:r w:rsidRPr="009230A1">
        <w:rPr>
          <w:rFonts w:ascii="Times New Roman" w:hAnsi="Times New Roman" w:cs="Times New Roman"/>
        </w:rPr>
        <w:t xml:space="preserve">mențiunea </w:t>
      </w:r>
      <w:r w:rsidR="00BA28E9">
        <w:rPr>
          <w:rFonts w:asciiTheme="majorBidi" w:hAnsiTheme="majorBidi" w:cstheme="majorBidi"/>
          <w:bCs/>
          <w:lang w:val="en-US"/>
        </w:rPr>
        <w:t xml:space="preserve">“PNRR 2024 - </w:t>
      </w:r>
      <w:r w:rsidR="00BA28E9" w:rsidRPr="009230A1">
        <w:rPr>
          <w:rFonts w:ascii="Times New Roman" w:hAnsi="Times New Roman" w:cs="Times New Roman"/>
        </w:rPr>
        <w:t>Dotare</w:t>
      </w:r>
      <w:r w:rsidR="00BA28E9">
        <w:rPr>
          <w:rFonts w:ascii="Times New Roman" w:hAnsi="Times New Roman" w:cs="Times New Roman"/>
        </w:rPr>
        <w:t>a cu laboratoare și ateliere de practică”</w:t>
      </w:r>
      <w:r w:rsidR="00CE6CDA">
        <w:rPr>
          <w:rFonts w:ascii="Times New Roman" w:hAnsi="Times New Roman" w:cs="Times New Roman"/>
        </w:rPr>
        <w:t>.</w:t>
      </w:r>
      <w:r w:rsidR="00BA28E9">
        <w:rPr>
          <w:rFonts w:asciiTheme="majorBidi" w:hAnsiTheme="majorBidi" w:cstheme="majorBidi"/>
          <w:bCs/>
        </w:rPr>
        <w:t xml:space="preserve"> </w:t>
      </w:r>
      <w:r w:rsidR="002B70B8" w:rsidRPr="009230A1">
        <w:rPr>
          <w:rFonts w:ascii="Times New Roman" w:hAnsi="Times New Roman" w:cs="Times New Roman"/>
        </w:rPr>
        <w:t xml:space="preserve">Echipamentele </w:t>
      </w:r>
      <w:r w:rsidR="00E93D00" w:rsidRPr="00CE6CDA">
        <w:rPr>
          <w:rFonts w:ascii="Times New Roman" w:hAnsi="Times New Roman" w:cs="Times New Roman"/>
        </w:rPr>
        <w:t>și mobilierul</w:t>
      </w:r>
      <w:r w:rsidR="00E93D00" w:rsidRPr="009230A1">
        <w:rPr>
          <w:rFonts w:ascii="Times New Roman" w:hAnsi="Times New Roman" w:cs="Times New Roman"/>
        </w:rPr>
        <w:t xml:space="preserve"> achiziționate în proiect </w:t>
      </w:r>
      <w:r w:rsidR="002B70B8" w:rsidRPr="009230A1">
        <w:rPr>
          <w:rFonts w:ascii="Times New Roman" w:hAnsi="Times New Roman" w:cs="Times New Roman"/>
        </w:rPr>
        <w:t xml:space="preserve">primesc număr de inventar </w:t>
      </w:r>
      <w:r w:rsidR="004D222B" w:rsidRPr="009230A1">
        <w:rPr>
          <w:rFonts w:ascii="Times New Roman" w:hAnsi="Times New Roman" w:cs="Times New Roman"/>
        </w:rPr>
        <w:t>și</w:t>
      </w:r>
      <w:r w:rsidR="002B70B8" w:rsidRPr="009230A1">
        <w:rPr>
          <w:rFonts w:ascii="Times New Roman" w:hAnsi="Times New Roman" w:cs="Times New Roman"/>
        </w:rPr>
        <w:t xml:space="preserve"> trebuie să fie clar identificabile ca provenind din fondurile alocate pentru proiect.</w:t>
      </w:r>
    </w:p>
    <w:p w14:paraId="00000076" w14:textId="4964E023"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să transmită</w:t>
      </w:r>
      <w:r w:rsidR="006A74C4" w:rsidRPr="009230A1">
        <w:rPr>
          <w:rFonts w:ascii="Times New Roman" w:hAnsi="Times New Roman" w:cs="Times New Roman"/>
        </w:rPr>
        <w:t>,</w:t>
      </w:r>
      <w:r w:rsidRPr="009230A1">
        <w:rPr>
          <w:rFonts w:ascii="Times New Roman" w:hAnsi="Times New Roman" w:cs="Times New Roman"/>
        </w:rPr>
        <w:t xml:space="preserve"> </w:t>
      </w:r>
      <w:r w:rsidR="006A74C4" w:rsidRPr="009230A1">
        <w:rPr>
          <w:rFonts w:ascii="Times New Roman" w:hAnsi="Times New Roman" w:cs="Times New Roman"/>
        </w:rPr>
        <w:t xml:space="preserve">trimestrial, </w:t>
      </w:r>
      <w:r w:rsidRPr="009230A1">
        <w:rPr>
          <w:rFonts w:ascii="Times New Roman" w:hAnsi="Times New Roman" w:cs="Times New Roman"/>
        </w:rPr>
        <w:t xml:space="preserve">către </w:t>
      </w:r>
      <w:r w:rsidR="006A74C4" w:rsidRPr="009230A1">
        <w:rPr>
          <w:rFonts w:ascii="Times New Roman" w:eastAsia="Cambria" w:hAnsi="Times New Roman" w:cs="Times New Roman"/>
        </w:rPr>
        <w:t xml:space="preserve">UEFISCDI, </w:t>
      </w:r>
      <w:r w:rsidRPr="009230A1">
        <w:rPr>
          <w:rFonts w:ascii="Times New Roman" w:hAnsi="Times New Roman" w:cs="Times New Roman"/>
        </w:rPr>
        <w:t xml:space="preserve">Notificarea cu privire la reconcilierea contabilă, respectiv până la data de 20 a lunii următoare perioadei de raportare, din care să rezulte sumele transferate, conform prevederilor din Contractul de finanțare. </w:t>
      </w:r>
    </w:p>
    <w:p w14:paraId="00000077" w14:textId="33540B11"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ca fiecare cerere de transfer</w:t>
      </w:r>
      <w:r w:rsidR="004D222B" w:rsidRPr="009230A1">
        <w:rPr>
          <w:rFonts w:ascii="Times New Roman" w:hAnsi="Times New Roman" w:cs="Times New Roman"/>
        </w:rPr>
        <w:t xml:space="preserve"> </w:t>
      </w:r>
      <w:r w:rsidR="00B62E42" w:rsidRPr="009230A1">
        <w:rPr>
          <w:rFonts w:ascii="Times New Roman" w:hAnsi="Times New Roman" w:cs="Times New Roman"/>
          <w:bCs/>
        </w:rPr>
        <w:t>încărcată în</w:t>
      </w:r>
      <w:r w:rsidR="00017456" w:rsidRPr="009230A1">
        <w:rPr>
          <w:rFonts w:ascii="Times New Roman" w:hAnsi="Times New Roman" w:cs="Times New Roman"/>
          <w:bCs/>
        </w:rPr>
        <w:t xml:space="preserve"> </w:t>
      </w:r>
      <w:r w:rsidR="00B62E42" w:rsidRPr="009230A1">
        <w:rPr>
          <w:rFonts w:ascii="Times New Roman" w:hAnsi="Times New Roman" w:cs="Times New Roman"/>
          <w:bCs/>
        </w:rPr>
        <w:t>platforma de contractare și monitorizare a UEFISCDI</w:t>
      </w:r>
      <w:r w:rsidRPr="009230A1">
        <w:rPr>
          <w:rFonts w:ascii="Times New Roman" w:hAnsi="Times New Roman" w:cs="Times New Roman"/>
        </w:rPr>
        <w:t xml:space="preserve"> să reflecte separat, pentru fiecare an calendaristic, cheltuielile efectuate în cadrul Proiectului.</w:t>
      </w:r>
    </w:p>
    <w:p w14:paraId="00000078" w14:textId="77777777"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de a finaliza Proiectul în perioada de eligibilitate a cheltuielilor.</w:t>
      </w:r>
    </w:p>
    <w:p w14:paraId="00000079" w14:textId="44E94C3D"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Beneficiarul </w:t>
      </w:r>
      <w:r w:rsidR="00B62E42" w:rsidRPr="009230A1">
        <w:rPr>
          <w:rFonts w:ascii="Times New Roman" w:hAnsi="Times New Roman" w:cs="Times New Roman"/>
          <w:bCs/>
        </w:rPr>
        <w:t xml:space="preserve">va încărca în platforma de contractare și monitorizare a </w:t>
      </w:r>
      <w:r w:rsidR="003816FE" w:rsidRPr="009230A1">
        <w:rPr>
          <w:rFonts w:ascii="Times New Roman" w:hAnsi="Times New Roman" w:cs="Times New Roman"/>
        </w:rPr>
        <w:t>UEFISCDI</w:t>
      </w:r>
      <w:r w:rsidRPr="009230A1">
        <w:rPr>
          <w:rFonts w:ascii="Times New Roman" w:hAnsi="Times New Roman" w:cs="Times New Roman"/>
        </w:rPr>
        <w:t>, până la data de 5 decembrie a fiecărui an lista achizițiilor publice planificate a fi realizate în anul următor în cadrul Proiectului</w:t>
      </w:r>
      <w:r w:rsidR="004D222B" w:rsidRPr="009230A1">
        <w:rPr>
          <w:rFonts w:ascii="Times New Roman" w:hAnsi="Times New Roman" w:cs="Times New Roman"/>
        </w:rPr>
        <w:t>, după modelul furnizat de M</w:t>
      </w:r>
      <w:r w:rsidR="00B338A3">
        <w:rPr>
          <w:rFonts w:ascii="Times New Roman" w:hAnsi="Times New Roman" w:cs="Times New Roman"/>
        </w:rPr>
        <w:t xml:space="preserve">inisterul </w:t>
      </w:r>
      <w:r w:rsidR="004D222B" w:rsidRPr="009230A1">
        <w:rPr>
          <w:rFonts w:ascii="Times New Roman" w:hAnsi="Times New Roman" w:cs="Times New Roman"/>
        </w:rPr>
        <w:t>E</w:t>
      </w:r>
      <w:r w:rsidR="00B338A3">
        <w:rPr>
          <w:rFonts w:ascii="Times New Roman" w:hAnsi="Times New Roman" w:cs="Times New Roman"/>
        </w:rPr>
        <w:t>ducației</w:t>
      </w:r>
      <w:r w:rsidRPr="009230A1">
        <w:rPr>
          <w:rFonts w:ascii="Times New Roman" w:hAnsi="Times New Roman" w:cs="Times New Roman"/>
        </w:rPr>
        <w:t xml:space="preserve">. </w:t>
      </w:r>
    </w:p>
    <w:p w14:paraId="0000007B" w14:textId="73B963AC" w:rsidR="00971F87" w:rsidRPr="009230A1" w:rsidRDefault="00017456"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bCs/>
        </w:rPr>
        <w:t xml:space="preserve">Beneficiarul are obligația de a transmite </w:t>
      </w:r>
      <w:r w:rsidR="00C10415" w:rsidRPr="009230A1">
        <w:rPr>
          <w:rFonts w:ascii="Times New Roman" w:hAnsi="Times New Roman" w:cs="Times New Roman"/>
          <w:bCs/>
        </w:rPr>
        <w:t xml:space="preserve">UEFISCDI </w:t>
      </w:r>
      <w:r w:rsidRPr="009230A1">
        <w:rPr>
          <w:rFonts w:ascii="Times New Roman" w:hAnsi="Times New Roman" w:cs="Times New Roman"/>
          <w:bCs/>
        </w:rPr>
        <w:t>informațiile și datele necesa</w:t>
      </w:r>
      <w:r w:rsidR="004D222B" w:rsidRPr="009230A1">
        <w:rPr>
          <w:rFonts w:ascii="Times New Roman" w:hAnsi="Times New Roman" w:cs="Times New Roman"/>
          <w:bCs/>
        </w:rPr>
        <w:t>re monitorizării</w:t>
      </w:r>
      <w:r w:rsidR="004D222B" w:rsidRPr="009230A1">
        <w:rPr>
          <w:rFonts w:ascii="Times New Roman" w:hAnsi="Times New Roman" w:cs="Times New Roman"/>
        </w:rPr>
        <w:t xml:space="preserve"> </w:t>
      </w:r>
      <w:r w:rsidRPr="009230A1">
        <w:rPr>
          <w:rFonts w:ascii="Times New Roman" w:eastAsia="Cambria" w:hAnsi="Times New Roman" w:cs="Times New Roman"/>
        </w:rPr>
        <w:t>Componentei 15. Educație, a PNRR,</w:t>
      </w:r>
      <w:r w:rsidR="003816FE" w:rsidRPr="009230A1">
        <w:rPr>
          <w:rFonts w:ascii="Times New Roman" w:eastAsia="Cambria" w:hAnsi="Times New Roman" w:cs="Times New Roman"/>
        </w:rPr>
        <w:t xml:space="preserve"> apelul</w:t>
      </w:r>
      <w:r w:rsidR="0086728D" w:rsidRPr="009230A1">
        <w:rPr>
          <w:rFonts w:ascii="Times New Roman" w:eastAsia="Cambria" w:hAnsi="Times New Roman" w:cs="Times New Roman"/>
        </w:rPr>
        <w:t xml:space="preserve"> </w:t>
      </w:r>
      <w:r w:rsidR="001C6ED0" w:rsidRPr="009230A1">
        <w:rPr>
          <w:rFonts w:ascii="Times New Roman" w:hAnsi="Times New Roman" w:cs="Times New Roman"/>
        </w:rPr>
        <w:t>”</w:t>
      </w:r>
      <w:r w:rsidR="001C6ED0" w:rsidRPr="00750586">
        <w:rPr>
          <w:rFonts w:ascii="Times New Roman" w:hAnsi="Times New Roman" w:cs="Times New Roman"/>
          <w:i/>
        </w:rPr>
        <w:t xml:space="preserve"> </w:t>
      </w:r>
      <w:r w:rsidR="001C6ED0">
        <w:rPr>
          <w:rFonts w:ascii="Times New Roman" w:hAnsi="Times New Roman" w:cs="Times New Roman"/>
          <w:i/>
        </w:rPr>
        <w:t>Dotarea cu laboratoare de informatică și ateliere de practică a unităților de învățământ din rețeaua învățământului profesional și tehnic”</w:t>
      </w:r>
      <w:r w:rsidR="001C6ED0">
        <w:rPr>
          <w:rFonts w:ascii="Times New Roman" w:hAnsi="Times New Roman" w:cs="Times New Roman"/>
        </w:rPr>
        <w:t xml:space="preserve"> </w:t>
      </w:r>
      <w:r w:rsidR="001C6ED0" w:rsidRPr="009230A1">
        <w:rPr>
          <w:rFonts w:ascii="Times New Roman" w:hAnsi="Times New Roman" w:cs="Times New Roman"/>
          <w:i/>
        </w:rPr>
        <w:t>\ Pilonul VI. Politici pentru noua generație\ Componenta C15: Educație \</w:t>
      </w:r>
      <w:r w:rsidR="001C6ED0" w:rsidRPr="009230A1">
        <w:rPr>
          <w:rFonts w:ascii="Times New Roman" w:hAnsi="Times New Roman" w:cs="Times New Roman"/>
          <w:i/>
          <w:sz w:val="20"/>
        </w:rPr>
        <w:t>Reforma 4</w:t>
      </w:r>
      <w:r w:rsidR="001C6ED0" w:rsidRPr="009230A1">
        <w:rPr>
          <w:rFonts w:ascii="Times New Roman" w:eastAsia="Cambria" w:hAnsi="Times New Roman" w:cs="Times New Roman"/>
          <w:i/>
          <w:sz w:val="20"/>
          <w:szCs w:val="20"/>
        </w:rPr>
        <w:t xml:space="preserve">. </w:t>
      </w:r>
      <w:r w:rsidR="001C6ED0" w:rsidRPr="009230A1">
        <w:rPr>
          <w:rFonts w:ascii="Times New Roman" w:eastAsia="Cambria" w:hAnsi="Times New Roman" w:cs="Times New Roman"/>
          <w:i/>
        </w:rPr>
        <w:t>Crearea unei rute profesionale complete</w:t>
      </w:r>
      <w:r w:rsidR="001C6ED0" w:rsidRPr="009230A1">
        <w:rPr>
          <w:rFonts w:ascii="Times New Roman" w:hAnsi="Times New Roman" w:cs="Times New Roman"/>
          <w:i/>
        </w:rPr>
        <w:t xml:space="preserve"> pentru </w:t>
      </w:r>
      <w:r w:rsidR="001C6ED0" w:rsidRPr="009230A1">
        <w:rPr>
          <w:rFonts w:ascii="Times New Roman" w:eastAsia="Arial Narrow" w:hAnsi="Times New Roman" w:cs="Times New Roman"/>
          <w:i/>
          <w:iCs/>
        </w:rPr>
        <w:t>învățământul tehnic superior</w:t>
      </w:r>
      <w:r w:rsidR="001C6ED0" w:rsidRPr="009230A1">
        <w:rPr>
          <w:rFonts w:ascii="Times New Roman" w:hAnsi="Times New Roman" w:cs="Times New Roman"/>
          <w:i/>
        </w:rPr>
        <w:t xml:space="preserve"> \Investiția 13. Echiparea laboratoarelor </w:t>
      </w:r>
      <w:r w:rsidR="001C6ED0" w:rsidRPr="009230A1">
        <w:rPr>
          <w:rFonts w:ascii="Times New Roman" w:eastAsia="Cambria" w:hAnsi="Times New Roman" w:cs="Times New Roman"/>
          <w:i/>
        </w:rPr>
        <w:t>informatice</w:t>
      </w:r>
      <w:r w:rsidR="001C6ED0" w:rsidRPr="009230A1">
        <w:rPr>
          <w:rFonts w:ascii="Times New Roman" w:hAnsi="Times New Roman" w:cs="Times New Roman"/>
          <w:i/>
        </w:rPr>
        <w:t xml:space="preserve"> din </w:t>
      </w:r>
      <w:r w:rsidR="007E1A28">
        <w:rPr>
          <w:rFonts w:ascii="Times New Roman" w:eastAsia="Cambria" w:hAnsi="Times New Roman" w:cs="Times New Roman"/>
          <w:i/>
        </w:rPr>
        <w:t xml:space="preserve">școlile de educație și formare profesională (EFP) </w:t>
      </w:r>
      <w:bookmarkStart w:id="1" w:name="_GoBack"/>
      <w:bookmarkEnd w:id="1"/>
      <w:r w:rsidR="001C6ED0" w:rsidRPr="009230A1">
        <w:rPr>
          <w:rFonts w:ascii="Times New Roman" w:hAnsi="Times New Roman" w:cs="Times New Roman"/>
          <w:i/>
        </w:rPr>
        <w:t xml:space="preserve"> și \Investiția 14. Echiparea atelierelor de practică din unitățile de î</w:t>
      </w:r>
      <w:r w:rsidR="001C6ED0">
        <w:rPr>
          <w:rFonts w:ascii="Times New Roman" w:hAnsi="Times New Roman" w:cs="Times New Roman"/>
          <w:i/>
        </w:rPr>
        <w:t>nvățământ profesional și tehnic</w:t>
      </w:r>
      <w:r w:rsidR="001C6ED0" w:rsidRPr="009230A1">
        <w:rPr>
          <w:rFonts w:ascii="Times New Roman" w:hAnsi="Times New Roman" w:cs="Times New Roman"/>
        </w:rPr>
        <w:t xml:space="preserve"> </w:t>
      </w:r>
      <w:r w:rsidR="00F4742E" w:rsidRPr="009230A1">
        <w:rPr>
          <w:rFonts w:ascii="Times New Roman" w:hAnsi="Times New Roman" w:cs="Times New Roman"/>
        </w:rPr>
        <w:t>în conformitate cu prevederile art. 22, alin. (2), lit. d) din Regulamentul (UE) 2021/241 al Parlamentului European și al Consiliului din 12 februarie 2021, în vederea colectării și transmiterii către MIPE.</w:t>
      </w:r>
    </w:p>
    <w:p w14:paraId="0000007C" w14:textId="471E0B3C"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Beneficiarul are obligația de a transmite </w:t>
      </w:r>
      <w:r w:rsidR="00C10415" w:rsidRPr="009230A1">
        <w:rPr>
          <w:rFonts w:ascii="Times New Roman" w:hAnsi="Times New Roman" w:cs="Times New Roman"/>
          <w:bCs/>
        </w:rPr>
        <w:t>UEFISCDI</w:t>
      </w:r>
      <w:r w:rsidRPr="009230A1">
        <w:rPr>
          <w:rFonts w:ascii="Times New Roman" w:hAnsi="Times New Roman" w:cs="Times New Roman"/>
        </w:rPr>
        <w:t>, în termen de 20 de zile lucrătoare, documentele solicitate conform Scrisorii de informare privind demararea procesului de contractare, în vederea avizării acestora și ridicării clauzei suspensive.</w:t>
      </w:r>
    </w:p>
    <w:p w14:paraId="0000007D" w14:textId="74D5C24B"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 xml:space="preserve">La finalizarea perioadei de implementare a Proiectului, </w:t>
      </w:r>
      <w:r w:rsidR="00C12065" w:rsidRPr="009230A1">
        <w:rPr>
          <w:rFonts w:ascii="Times New Roman" w:hAnsi="Times New Roman" w:cs="Times New Roman"/>
        </w:rPr>
        <w:t>Beneficiarul</w:t>
      </w:r>
      <w:r w:rsidR="003816FE" w:rsidRPr="009230A1">
        <w:rPr>
          <w:rFonts w:ascii="Times New Roman" w:hAnsi="Times New Roman" w:cs="Times New Roman"/>
        </w:rPr>
        <w:t xml:space="preserve"> </w:t>
      </w:r>
      <w:r w:rsidRPr="009230A1">
        <w:rPr>
          <w:rFonts w:ascii="Times New Roman" w:hAnsi="Times New Roman" w:cs="Times New Roman"/>
        </w:rPr>
        <w:t xml:space="preserve">care a preluat delegarea depunerii va transfera dreptul de proprietate asupra bunurilor achiziționate către </w:t>
      </w:r>
      <w:r w:rsidR="003816FE" w:rsidRPr="009230A1">
        <w:rPr>
          <w:rFonts w:ascii="Times New Roman" w:hAnsi="Times New Roman" w:cs="Times New Roman"/>
        </w:rPr>
        <w:t>entitatea</w:t>
      </w:r>
      <w:r w:rsidR="003816FE" w:rsidRPr="009230A1">
        <w:rPr>
          <w:rFonts w:ascii="Times New Roman" w:eastAsia="Cambria" w:hAnsi="Times New Roman" w:cs="Times New Roman"/>
        </w:rPr>
        <w:t xml:space="preserve"> </w:t>
      </w:r>
      <w:r w:rsidRPr="009230A1">
        <w:rPr>
          <w:rFonts w:ascii="Times New Roman" w:hAnsi="Times New Roman" w:cs="Times New Roman"/>
        </w:rPr>
        <w:t xml:space="preserve"> care a delegat dreptul de depunere (comuna/oraș/municipiu/județ - consiliul local/județean),  în conformitate cu legislația în vigoare la acea dată.</w:t>
      </w:r>
    </w:p>
    <w:p w14:paraId="0000007E" w14:textId="0C7FB842" w:rsidR="00971F87" w:rsidRPr="009230A1" w:rsidRDefault="000F58D4"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bookmarkStart w:id="2" w:name="_heading=h.30j0zll" w:colFirst="0" w:colLast="0"/>
      <w:bookmarkEnd w:id="2"/>
      <w:r w:rsidRPr="009230A1">
        <w:rPr>
          <w:rFonts w:ascii="Times New Roman" w:hAnsi="Times New Roman" w:cs="Times New Roman"/>
        </w:rPr>
        <w:t>L</w:t>
      </w:r>
      <w:r w:rsidR="00F4742E" w:rsidRPr="009230A1">
        <w:rPr>
          <w:rFonts w:ascii="Times New Roman" w:hAnsi="Times New Roman" w:cs="Times New Roman"/>
        </w:rPr>
        <w:t>a finalizarea perioadei de implementare a Proiectului, dreptul de proprietate asupra bunurilor</w:t>
      </w:r>
      <w:r w:rsidRPr="009230A1">
        <w:rPr>
          <w:rFonts w:ascii="Times New Roman" w:hAnsi="Times New Roman" w:cs="Times New Roman"/>
        </w:rPr>
        <w:t xml:space="preserve"> achiziționate va fi transferat, de către beneficiar, </w:t>
      </w:r>
      <w:r w:rsidR="00F4742E" w:rsidRPr="009230A1">
        <w:rPr>
          <w:rFonts w:ascii="Times New Roman" w:hAnsi="Times New Roman" w:cs="Times New Roman"/>
        </w:rPr>
        <w:t>cu titlul gratuit fiecărei unități de învățământ eligibilă</w:t>
      </w:r>
      <w:r w:rsidR="00424142">
        <w:rPr>
          <w:rFonts w:ascii="Times New Roman" w:hAnsi="Times New Roman" w:cs="Times New Roman"/>
        </w:rPr>
        <w:t xml:space="preserve">, </w:t>
      </w:r>
      <w:r w:rsidR="00F4742E" w:rsidRPr="009230A1">
        <w:rPr>
          <w:rFonts w:ascii="Times New Roman" w:hAnsi="Times New Roman" w:cs="Times New Roman"/>
        </w:rPr>
        <w:lastRenderedPageBreak/>
        <w:t>care este utilizator al investițiilor finanțate prin prezentul apel.</w:t>
      </w:r>
      <w:bookmarkStart w:id="3" w:name="_Hlk127185457"/>
    </w:p>
    <w:p w14:paraId="0000007F" w14:textId="123B6FB1" w:rsidR="00971F87" w:rsidRPr="009230A1" w:rsidRDefault="00F4742E" w:rsidP="00516177">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Perioada de implementare a proiectului se încheie după finalizarea tuturor achizițiilor, efectuarea recepțiilor și punerii în funcțiune / montare,</w:t>
      </w:r>
      <w:r w:rsidR="0014306C" w:rsidRPr="009230A1">
        <w:rPr>
          <w:rFonts w:ascii="Times New Roman" w:hAnsi="Times New Roman" w:cs="Times New Roman"/>
        </w:rPr>
        <w:t xml:space="preserve"> precum și plata acestora,</w:t>
      </w:r>
      <w:r w:rsidRPr="009230A1">
        <w:rPr>
          <w:rFonts w:ascii="Times New Roman" w:hAnsi="Times New Roman" w:cs="Times New Roman"/>
        </w:rPr>
        <w:t xml:space="preserve"> conform prevederilor contractuale</w:t>
      </w:r>
      <w:bookmarkEnd w:id="3"/>
      <w:r w:rsidR="00A575BE" w:rsidRPr="009230A1">
        <w:rPr>
          <w:rFonts w:ascii="Times New Roman" w:hAnsi="Times New Roman" w:cs="Times New Roman"/>
        </w:rPr>
        <w:t xml:space="preserve"> și în termenul stabilit în</w:t>
      </w:r>
      <w:r w:rsidR="003816FE" w:rsidRPr="009230A1">
        <w:rPr>
          <w:rFonts w:ascii="Times New Roman" w:eastAsia="Cambria" w:hAnsi="Times New Roman" w:cs="Times New Roman"/>
        </w:rPr>
        <w:t>, dar nu mai târziu de data specificată la</w:t>
      </w:r>
      <w:r w:rsidR="003816FE" w:rsidRPr="009230A1">
        <w:rPr>
          <w:rFonts w:ascii="Times New Roman" w:hAnsi="Times New Roman" w:cs="Times New Roman"/>
        </w:rPr>
        <w:t xml:space="preserve"> art. 2</w:t>
      </w:r>
      <w:r w:rsidR="003816FE" w:rsidRPr="009230A1">
        <w:rPr>
          <w:rFonts w:ascii="Times New Roman" w:eastAsia="Cambria" w:hAnsi="Times New Roman" w:cs="Times New Roman"/>
        </w:rPr>
        <w:t>,</w:t>
      </w:r>
      <w:r w:rsidR="003816FE" w:rsidRPr="009230A1">
        <w:rPr>
          <w:rFonts w:ascii="Times New Roman" w:hAnsi="Times New Roman" w:cs="Times New Roman"/>
        </w:rPr>
        <w:t xml:space="preserve"> alin (3</w:t>
      </w:r>
      <w:r w:rsidR="00A575BE" w:rsidRPr="009230A1">
        <w:rPr>
          <w:rFonts w:ascii="Times New Roman" w:hAnsi="Times New Roman" w:cs="Times New Roman"/>
        </w:rPr>
        <w:t>).</w:t>
      </w:r>
    </w:p>
    <w:p w14:paraId="00000080" w14:textId="509F173A" w:rsidR="00971F87" w:rsidRPr="009230A1" w:rsidRDefault="00F571E8" w:rsidP="002D67FE">
      <w:pPr>
        <w:widowControl w:val="0"/>
        <w:numPr>
          <w:ilvl w:val="0"/>
          <w:numId w:val="4"/>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are obligația să utilizeze eficient, efectiv și transparent fondurile conform prevederilor prezentului contract de finanțare.</w:t>
      </w:r>
    </w:p>
    <w:p w14:paraId="1A82ADA7" w14:textId="77777777" w:rsidR="002D67FE" w:rsidRPr="009230A1" w:rsidRDefault="002D67FE" w:rsidP="002D67FE">
      <w:pPr>
        <w:widowControl w:val="0"/>
        <w:pBdr>
          <w:top w:val="nil"/>
          <w:left w:val="nil"/>
          <w:bottom w:val="nil"/>
          <w:right w:val="nil"/>
          <w:between w:val="nil"/>
        </w:pBdr>
        <w:suppressAutoHyphens w:val="0"/>
        <w:autoSpaceDN/>
        <w:spacing w:after="0"/>
        <w:ind w:left="540"/>
        <w:jc w:val="both"/>
        <w:textAlignment w:val="auto"/>
        <w:rPr>
          <w:rFonts w:ascii="Times New Roman" w:hAnsi="Times New Roman" w:cs="Times New Roman"/>
          <w:sz w:val="24"/>
          <w:szCs w:val="24"/>
          <w:lang w:eastAsia="ro-RO"/>
        </w:rPr>
      </w:pPr>
    </w:p>
    <w:p w14:paraId="00000081" w14:textId="77777777" w:rsidR="00971F87" w:rsidRPr="009230A1" w:rsidRDefault="00F4742E">
      <w:pPr>
        <w:jc w:val="both"/>
        <w:rPr>
          <w:rFonts w:ascii="Times New Roman" w:eastAsia="Courier New" w:hAnsi="Times New Roman" w:cs="Times New Roman"/>
          <w:b/>
          <w:sz w:val="24"/>
          <w:szCs w:val="24"/>
          <w:lang w:eastAsia="ro-RO"/>
        </w:rPr>
      </w:pPr>
      <w:r w:rsidRPr="009230A1">
        <w:rPr>
          <w:rFonts w:ascii="Times New Roman" w:hAnsi="Times New Roman" w:cs="Times New Roman"/>
          <w:b/>
        </w:rPr>
        <w:t>Articolul 6 - Eligibilitatea cheltuielilor</w:t>
      </w:r>
    </w:p>
    <w:p w14:paraId="00000082" w14:textId="52ECC377" w:rsidR="00971F87" w:rsidRPr="009230A1" w:rsidRDefault="00F4742E" w:rsidP="00516177">
      <w:pPr>
        <w:pStyle w:val="ListParagraph"/>
        <w:numPr>
          <w:ilvl w:val="0"/>
          <w:numId w:val="27"/>
        </w:numPr>
        <w:pBdr>
          <w:top w:val="nil"/>
          <w:left w:val="nil"/>
          <w:bottom w:val="nil"/>
          <w:right w:val="nil"/>
          <w:between w:val="nil"/>
        </w:pBdr>
        <w:ind w:left="540"/>
        <w:jc w:val="both"/>
        <w:rPr>
          <w:rFonts w:ascii="Times New Roman" w:eastAsia="Courier New" w:hAnsi="Times New Roman" w:cs="Times New Roman"/>
          <w:sz w:val="24"/>
          <w:szCs w:val="24"/>
          <w:lang w:eastAsia="ro-RO"/>
        </w:rPr>
      </w:pPr>
      <w:r w:rsidRPr="009230A1">
        <w:rPr>
          <w:rFonts w:ascii="Times New Roman" w:hAnsi="Times New Roman" w:cs="Times New Roman"/>
        </w:rPr>
        <w:t>Cheltuielile angajate pe perioada de implementare a Proiectului sunt eligibile în condițiile stabilite de Ghidul solicitantului și legislația națională și comunitară în vigoare aplicabilă. Toate cheltuielile aferente finanțării aprobate trebuie să fie realizate cu diligența necesară și eficiență și în conformitate cu standardele și practicile tehnice, economice, financiare, manageriale, de mediu și sociale, cu respectarea prevederilor legale aplicabile.</w:t>
      </w:r>
    </w:p>
    <w:p w14:paraId="00000084" w14:textId="1383D332" w:rsidR="00971F87" w:rsidRPr="009230A1" w:rsidRDefault="00F4742E">
      <w:pPr>
        <w:jc w:val="both"/>
        <w:rPr>
          <w:rFonts w:ascii="Times New Roman" w:eastAsia="Courier New" w:hAnsi="Times New Roman" w:cs="Times New Roman"/>
          <w:b/>
          <w:strike/>
          <w:sz w:val="24"/>
          <w:szCs w:val="24"/>
          <w:lang w:eastAsia="ro-RO"/>
        </w:rPr>
      </w:pPr>
      <w:r w:rsidRPr="009230A1">
        <w:rPr>
          <w:rFonts w:ascii="Times New Roman" w:hAnsi="Times New Roman" w:cs="Times New Roman"/>
          <w:b/>
        </w:rPr>
        <w:t xml:space="preserve">Articolul 7 – </w:t>
      </w:r>
      <w:r w:rsidR="003816FE" w:rsidRPr="009230A1">
        <w:rPr>
          <w:rFonts w:ascii="Times New Roman" w:hAnsi="Times New Roman" w:cs="Times New Roman"/>
          <w:b/>
        </w:rPr>
        <w:t xml:space="preserve"> Transferul sumelor</w:t>
      </w:r>
    </w:p>
    <w:p w14:paraId="00000085" w14:textId="77777777" w:rsidR="00971F87"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eastAsia="Courier New" w:hAnsi="Times New Roman" w:cs="Times New Roman"/>
          <w:sz w:val="24"/>
          <w:szCs w:val="24"/>
          <w:lang w:eastAsia="ro-RO"/>
        </w:rPr>
      </w:pPr>
      <w:r w:rsidRPr="009230A1">
        <w:rPr>
          <w:rFonts w:ascii="Times New Roman" w:hAnsi="Times New Roman" w:cs="Times New Roman"/>
        </w:rPr>
        <w:t>Plata către Beneficiar a finanțării acordate se realizează prin mecanismul Cererilor de transfer, în conformitate cu prevederile H.G. nr. 209/2022, cu modificările și completările ulterioare, dar nu mai devreme de ridicarea clauzei suspensive a prezentului contract.</w:t>
      </w:r>
    </w:p>
    <w:p w14:paraId="00000086" w14:textId="595A97FD" w:rsidR="00971F87"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eastAsia="Courier New" w:hAnsi="Times New Roman" w:cs="Times New Roman"/>
          <w:sz w:val="24"/>
          <w:szCs w:val="24"/>
          <w:lang w:eastAsia="ro-RO"/>
        </w:rPr>
      </w:pPr>
      <w:r w:rsidRPr="009230A1">
        <w:rPr>
          <w:rFonts w:ascii="Times New Roman" w:hAnsi="Times New Roman" w:cs="Times New Roman"/>
        </w:rPr>
        <w:t>Plata sumelor aprobate aferente Cererilor de transfer auto</w:t>
      </w:r>
      <w:r w:rsidR="00063AE8" w:rsidRPr="009230A1">
        <w:rPr>
          <w:rFonts w:ascii="Times New Roman" w:hAnsi="Times New Roman" w:cs="Times New Roman"/>
        </w:rPr>
        <w:t>rizate se efectuează de către UEFISCDI</w:t>
      </w:r>
      <w:r w:rsidR="00541374" w:rsidRPr="009230A1">
        <w:rPr>
          <w:rFonts w:ascii="Times New Roman" w:eastAsia="Cambria" w:hAnsi="Times New Roman" w:cs="Times New Roman"/>
        </w:rPr>
        <w:t xml:space="preserve"> </w:t>
      </w:r>
      <w:r w:rsidR="000573EC" w:rsidRPr="009230A1">
        <w:rPr>
          <w:rFonts w:ascii="Times New Roman" w:hAnsi="Times New Roman" w:cs="Times New Roman"/>
        </w:rPr>
        <w:t>către Beneficiar în conturile</w:t>
      </w:r>
      <w:r w:rsidRPr="009230A1">
        <w:rPr>
          <w:rFonts w:ascii="Times New Roman" w:hAnsi="Times New Roman" w:cs="Times New Roman"/>
        </w:rPr>
        <w:t xml:space="preserve"> dedicat</w:t>
      </w:r>
      <w:r w:rsidR="000573EC" w:rsidRPr="009230A1">
        <w:rPr>
          <w:rFonts w:ascii="Times New Roman" w:hAnsi="Times New Roman" w:cs="Times New Roman"/>
        </w:rPr>
        <w:t>e</w:t>
      </w:r>
      <w:r w:rsidRPr="009230A1">
        <w:rPr>
          <w:rFonts w:ascii="Times New Roman" w:hAnsi="Times New Roman" w:cs="Times New Roman"/>
        </w:rPr>
        <w:t xml:space="preserve"> Proiectului, în conformitate cu prevederile prezentului contract</w:t>
      </w:r>
      <w:r w:rsidR="00A84C67" w:rsidRPr="009230A1">
        <w:rPr>
          <w:rFonts w:ascii="Times New Roman" w:hAnsi="Times New Roman" w:cs="Times New Roman"/>
          <w:bCs/>
        </w:rPr>
        <w:t xml:space="preserve"> </w:t>
      </w:r>
      <w:r w:rsidR="004366EE" w:rsidRPr="009230A1">
        <w:rPr>
          <w:rFonts w:ascii="Times New Roman" w:hAnsi="Times New Roman" w:cs="Times New Roman"/>
          <w:bCs/>
        </w:rPr>
        <w:t>î</w:t>
      </w:r>
      <w:r w:rsidR="00A84C67" w:rsidRPr="009230A1">
        <w:rPr>
          <w:rFonts w:ascii="Times New Roman" w:hAnsi="Times New Roman" w:cs="Times New Roman"/>
          <w:bCs/>
        </w:rPr>
        <w:t>n limitele bugetare puse la dispoziție de M</w:t>
      </w:r>
      <w:r w:rsidR="00424142">
        <w:rPr>
          <w:rFonts w:ascii="Times New Roman" w:hAnsi="Times New Roman" w:cs="Times New Roman"/>
          <w:bCs/>
        </w:rPr>
        <w:t xml:space="preserve">inisterul </w:t>
      </w:r>
      <w:r w:rsidR="00A84C67" w:rsidRPr="009230A1">
        <w:rPr>
          <w:rFonts w:ascii="Times New Roman" w:hAnsi="Times New Roman" w:cs="Times New Roman"/>
          <w:bCs/>
        </w:rPr>
        <w:t>E</w:t>
      </w:r>
      <w:r w:rsidR="00424142">
        <w:rPr>
          <w:rFonts w:ascii="Times New Roman" w:hAnsi="Times New Roman" w:cs="Times New Roman"/>
          <w:bCs/>
        </w:rPr>
        <w:t>ducației</w:t>
      </w:r>
      <w:r w:rsidR="00A84C67" w:rsidRPr="009230A1">
        <w:rPr>
          <w:rFonts w:ascii="Times New Roman" w:hAnsi="Times New Roman" w:cs="Times New Roman"/>
          <w:bCs/>
        </w:rPr>
        <w:t xml:space="preserve"> către UEFISCDI.</w:t>
      </w:r>
    </w:p>
    <w:p w14:paraId="00000087" w14:textId="58A50E7E" w:rsidR="00971F87"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După depunerea de către Beneficiar a Cererii de transfer, în termen de 10 zile lucrătoare, cheltuielile cuprinse în Cererea de transfer se verifică și se autorizează conform instrucțiunilor</w:t>
      </w:r>
      <w:r w:rsidRPr="009230A1">
        <w:rPr>
          <w:rFonts w:ascii="Times New Roman" w:eastAsia="Courier New" w:hAnsi="Times New Roman" w:cs="Times New Roman"/>
        </w:rPr>
        <w:t xml:space="preserve"> </w:t>
      </w:r>
      <w:r w:rsidR="00E47141" w:rsidRPr="009230A1">
        <w:rPr>
          <w:rFonts w:ascii="Times New Roman" w:eastAsia="Cambria" w:hAnsi="Times New Roman" w:cs="Times New Roman"/>
        </w:rPr>
        <w:t>ș</w:t>
      </w:r>
      <w:r w:rsidR="001520C4" w:rsidRPr="009230A1">
        <w:rPr>
          <w:rFonts w:ascii="Times New Roman" w:eastAsia="Cambria" w:hAnsi="Times New Roman" w:cs="Times New Roman"/>
        </w:rPr>
        <w:t xml:space="preserve">i procedurilor operaționale </w:t>
      </w:r>
      <w:r w:rsidRPr="009230A1">
        <w:rPr>
          <w:rFonts w:ascii="Times New Roman" w:hAnsi="Times New Roman" w:cs="Times New Roman"/>
        </w:rPr>
        <w:t xml:space="preserve"> specifice de lucru emise de către</w:t>
      </w:r>
      <w:r w:rsidRPr="009230A1">
        <w:rPr>
          <w:rFonts w:ascii="Times New Roman" w:eastAsia="Cambria" w:hAnsi="Times New Roman" w:cs="Times New Roman"/>
        </w:rPr>
        <w:t xml:space="preserve"> </w:t>
      </w:r>
      <w:r w:rsidR="001520C4" w:rsidRPr="009230A1">
        <w:rPr>
          <w:rFonts w:ascii="Times New Roman" w:hAnsi="Times New Roman" w:cs="Times New Roman"/>
          <w:bCs/>
        </w:rPr>
        <w:t>UEFISCDI</w:t>
      </w:r>
      <w:r w:rsidRPr="009230A1">
        <w:rPr>
          <w:rFonts w:ascii="Times New Roman" w:hAnsi="Times New Roman" w:cs="Times New Roman"/>
          <w:bCs/>
        </w:rPr>
        <w:t>.</w:t>
      </w:r>
    </w:p>
    <w:p w14:paraId="00000088" w14:textId="7CF68CDC" w:rsidR="00971F87"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eastAsia="Courier New" w:hAnsi="Times New Roman" w:cs="Times New Roman"/>
          <w:sz w:val="24"/>
          <w:szCs w:val="24"/>
          <w:lang w:eastAsia="ro-RO"/>
        </w:rPr>
      </w:pPr>
      <w:r w:rsidRPr="009230A1">
        <w:rPr>
          <w:rFonts w:ascii="Times New Roman" w:hAnsi="Times New Roman" w:cs="Times New Roman"/>
        </w:rPr>
        <w:t xml:space="preserve">Pentru depunerea de documente adiționale, sau clarificări solicitate de </w:t>
      </w:r>
      <w:r w:rsidR="00AF7C15" w:rsidRPr="009230A1">
        <w:rPr>
          <w:rFonts w:ascii="Times New Roman" w:hAnsi="Times New Roman" w:cs="Times New Roman"/>
        </w:rPr>
        <w:t>UEFISCDI</w:t>
      </w:r>
      <w:r w:rsidR="00AF7C15" w:rsidRPr="009230A1">
        <w:rPr>
          <w:rFonts w:ascii="Times New Roman" w:eastAsia="Courier New" w:hAnsi="Times New Roman" w:cs="Times New Roman"/>
          <w:sz w:val="24"/>
          <w:szCs w:val="24"/>
          <w:lang w:eastAsia="ro-RO"/>
        </w:rPr>
        <w:t xml:space="preserve"> </w:t>
      </w:r>
      <w:r w:rsidRPr="009230A1">
        <w:rPr>
          <w:rFonts w:ascii="Times New Roman" w:hAnsi="Times New Roman" w:cs="Times New Roman"/>
        </w:rPr>
        <w:t>termenul de 10 zile lucrătoare prevăzut la alin. (3) poate fi întrerupt fără ca perioadele de întrerupere cumulate să depășească 10 zile lucrătoare.</w:t>
      </w:r>
    </w:p>
    <w:p w14:paraId="00000089" w14:textId="77777777" w:rsidR="00971F87"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eastAsia="Courier New" w:hAnsi="Times New Roman" w:cs="Times New Roman"/>
          <w:sz w:val="24"/>
          <w:szCs w:val="24"/>
          <w:lang w:eastAsia="ro-RO"/>
        </w:rPr>
      </w:pPr>
      <w:r w:rsidRPr="009230A1">
        <w:rPr>
          <w:rFonts w:ascii="Times New Roman" w:hAnsi="Times New Roman" w:cs="Times New Roman"/>
        </w:rPr>
        <w:t>În cazul ultimei Cereri de transfer depuse de Beneficiar în cadrul Proiectului, termenul prevăzut la alin. (3) poate fi prelungit cu durata necesară efectuării tuturor verificărilor procedurale, fără a depăși 45 de zile.</w:t>
      </w:r>
    </w:p>
    <w:p w14:paraId="0000008A" w14:textId="08187C3E" w:rsidR="00971F87"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eastAsia="Courier New" w:hAnsi="Times New Roman" w:cs="Times New Roman"/>
          <w:sz w:val="24"/>
          <w:szCs w:val="24"/>
          <w:lang w:eastAsia="ro-RO"/>
        </w:rPr>
      </w:pPr>
      <w:r w:rsidRPr="009230A1">
        <w:rPr>
          <w:rFonts w:ascii="Times New Roman" w:hAnsi="Times New Roman" w:cs="Times New Roman"/>
        </w:rPr>
        <w:t>În situația în care C</w:t>
      </w:r>
      <w:r w:rsidR="00424142">
        <w:rPr>
          <w:rFonts w:ascii="Times New Roman" w:hAnsi="Times New Roman" w:cs="Times New Roman"/>
        </w:rPr>
        <w:t xml:space="preserve">omisia </w:t>
      </w:r>
      <w:r w:rsidRPr="009230A1">
        <w:rPr>
          <w:rFonts w:ascii="Times New Roman" w:hAnsi="Times New Roman" w:cs="Times New Roman"/>
        </w:rPr>
        <w:t>E</w:t>
      </w:r>
      <w:r w:rsidR="00424142">
        <w:rPr>
          <w:rFonts w:ascii="Times New Roman" w:hAnsi="Times New Roman" w:cs="Times New Roman"/>
        </w:rPr>
        <w:t>uropeană</w:t>
      </w:r>
      <w:r w:rsidRPr="009230A1">
        <w:rPr>
          <w:rFonts w:ascii="Times New Roman" w:hAnsi="Times New Roman" w:cs="Times New Roman"/>
        </w:rPr>
        <w:t xml:space="preserve"> suspendă plățile și/sau acordurile privind contribuția financiară, respectiv de împrumut, acordurile de finanțare și/sau contractele de finanțare asociate jaloanelor și țintelor respective continuă a fi finanțate din bugetul de stat până la comunicarea deciziei C</w:t>
      </w:r>
      <w:r w:rsidR="00424142">
        <w:rPr>
          <w:rFonts w:ascii="Times New Roman" w:hAnsi="Times New Roman" w:cs="Times New Roman"/>
        </w:rPr>
        <w:t xml:space="preserve">omisiei </w:t>
      </w:r>
      <w:r w:rsidRPr="009230A1">
        <w:rPr>
          <w:rFonts w:ascii="Times New Roman" w:hAnsi="Times New Roman" w:cs="Times New Roman"/>
        </w:rPr>
        <w:t>E</w:t>
      </w:r>
      <w:r w:rsidR="00424142">
        <w:rPr>
          <w:rFonts w:ascii="Times New Roman" w:hAnsi="Times New Roman" w:cs="Times New Roman"/>
        </w:rPr>
        <w:t>uropene</w:t>
      </w:r>
      <w:r w:rsidRPr="009230A1">
        <w:rPr>
          <w:rFonts w:ascii="Times New Roman" w:hAnsi="Times New Roman" w:cs="Times New Roman"/>
        </w:rPr>
        <w:t xml:space="preserve"> de ridicare a suspendării plăților și/sau acordurilor privind contribuția financiară și/sau acordul de împrumut.</w:t>
      </w:r>
    </w:p>
    <w:p w14:paraId="0000008B" w14:textId="63EDA43A" w:rsidR="00971F87"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În situația în care C</w:t>
      </w:r>
      <w:r w:rsidR="00424142">
        <w:rPr>
          <w:rFonts w:ascii="Times New Roman" w:hAnsi="Times New Roman" w:cs="Times New Roman"/>
        </w:rPr>
        <w:t xml:space="preserve">omisia </w:t>
      </w:r>
      <w:r w:rsidRPr="009230A1">
        <w:rPr>
          <w:rFonts w:ascii="Times New Roman" w:hAnsi="Times New Roman" w:cs="Times New Roman"/>
        </w:rPr>
        <w:t>E</w:t>
      </w:r>
      <w:r w:rsidR="00424142">
        <w:rPr>
          <w:rFonts w:ascii="Times New Roman" w:hAnsi="Times New Roman" w:cs="Times New Roman"/>
        </w:rPr>
        <w:t>uropeană</w:t>
      </w:r>
      <w:r w:rsidRPr="009230A1">
        <w:rPr>
          <w:rFonts w:ascii="Times New Roman" w:hAnsi="Times New Roman" w:cs="Times New Roman"/>
        </w:rPr>
        <w:t xml:space="preserve"> suspendă plățile și/sau acordurile privind contribuția financiară, respectiv de împrumut, ca urmare a îndeplinirii parțiale a jaloanelor și țintelor aferente uneia sau mai multor tranșe de plată stabilite potrivit Deciziei de punere în aplicare a Consiliului din 29 octombrie 2021 de aprobare a evaluării Planului Național de Redresare și Reziliență al României, acordurile de finanțare și/sau contractele/deciziile/ordinele de finanțare asociate jaloanelor și țintelor respective continuă a fi finanțate din bugetul de stat pentru o perioadă de maximum 6 luni, calculată de la data comunicării deciziei C</w:t>
      </w:r>
      <w:r w:rsidR="00A229FC">
        <w:rPr>
          <w:rFonts w:ascii="Times New Roman" w:hAnsi="Times New Roman" w:cs="Times New Roman"/>
        </w:rPr>
        <w:t xml:space="preserve">omisiei </w:t>
      </w:r>
      <w:r w:rsidRPr="009230A1">
        <w:rPr>
          <w:rFonts w:ascii="Times New Roman" w:hAnsi="Times New Roman" w:cs="Times New Roman"/>
        </w:rPr>
        <w:t>E</w:t>
      </w:r>
      <w:r w:rsidR="00A229FC">
        <w:rPr>
          <w:rFonts w:ascii="Times New Roman" w:hAnsi="Times New Roman" w:cs="Times New Roman"/>
        </w:rPr>
        <w:t>uropene</w:t>
      </w:r>
      <w:r w:rsidRPr="009230A1">
        <w:rPr>
          <w:rFonts w:ascii="Times New Roman" w:hAnsi="Times New Roman" w:cs="Times New Roman"/>
        </w:rPr>
        <w:t xml:space="preserve"> de suspendare plăților și/sau acordurilor privind contribuția financiară și/sau acordul </w:t>
      </w:r>
      <w:r w:rsidRPr="009230A1">
        <w:rPr>
          <w:rFonts w:ascii="Times New Roman" w:hAnsi="Times New Roman" w:cs="Times New Roman"/>
        </w:rPr>
        <w:lastRenderedPageBreak/>
        <w:t>de împrumut.</w:t>
      </w:r>
    </w:p>
    <w:p w14:paraId="40E5A44D" w14:textId="706F9257" w:rsidR="00C83E9B"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În situația în care C</w:t>
      </w:r>
      <w:r w:rsidR="00A229FC">
        <w:rPr>
          <w:rFonts w:ascii="Times New Roman" w:hAnsi="Times New Roman" w:cs="Times New Roman"/>
        </w:rPr>
        <w:t xml:space="preserve">omisia </w:t>
      </w:r>
      <w:r w:rsidRPr="009230A1">
        <w:rPr>
          <w:rFonts w:ascii="Times New Roman" w:hAnsi="Times New Roman" w:cs="Times New Roman"/>
        </w:rPr>
        <w:t>E</w:t>
      </w:r>
      <w:r w:rsidR="00A229FC">
        <w:rPr>
          <w:rFonts w:ascii="Times New Roman" w:hAnsi="Times New Roman" w:cs="Times New Roman"/>
        </w:rPr>
        <w:t>uropeană</w:t>
      </w:r>
      <w:r w:rsidRPr="009230A1">
        <w:rPr>
          <w:rFonts w:ascii="Times New Roman" w:hAnsi="Times New Roman" w:cs="Times New Roman"/>
        </w:rPr>
        <w:t xml:space="preserve"> dezangajează fondurile asociate jaloanelor și țintelor pentru care au fost suspendate plățile/acordul privind contribuția financiară și/sau acordul de împrumut, coordonatorul național, M</w:t>
      </w:r>
      <w:r w:rsidR="00A229FC">
        <w:rPr>
          <w:rFonts w:ascii="Times New Roman" w:hAnsi="Times New Roman" w:cs="Times New Roman"/>
        </w:rPr>
        <w:t xml:space="preserve">inisterul </w:t>
      </w:r>
      <w:r w:rsidRPr="009230A1">
        <w:rPr>
          <w:rFonts w:ascii="Times New Roman" w:hAnsi="Times New Roman" w:cs="Times New Roman"/>
        </w:rPr>
        <w:t>I</w:t>
      </w:r>
      <w:r w:rsidR="00A229FC">
        <w:rPr>
          <w:rFonts w:ascii="Times New Roman" w:hAnsi="Times New Roman" w:cs="Times New Roman"/>
        </w:rPr>
        <w:t xml:space="preserve">investițiilor și </w:t>
      </w:r>
      <w:r w:rsidRPr="009230A1">
        <w:rPr>
          <w:rFonts w:ascii="Times New Roman" w:hAnsi="Times New Roman" w:cs="Times New Roman"/>
        </w:rPr>
        <w:t>P</w:t>
      </w:r>
      <w:r w:rsidR="00A229FC">
        <w:rPr>
          <w:rFonts w:ascii="Times New Roman" w:hAnsi="Times New Roman" w:cs="Times New Roman"/>
        </w:rPr>
        <w:t xml:space="preserve">roiectelor </w:t>
      </w:r>
      <w:r w:rsidRPr="009230A1">
        <w:rPr>
          <w:rFonts w:ascii="Times New Roman" w:hAnsi="Times New Roman" w:cs="Times New Roman"/>
        </w:rPr>
        <w:t>E</w:t>
      </w:r>
      <w:r w:rsidR="00A229FC">
        <w:rPr>
          <w:rFonts w:ascii="Times New Roman" w:hAnsi="Times New Roman" w:cs="Times New Roman"/>
        </w:rPr>
        <w:t>uropene</w:t>
      </w:r>
      <w:r w:rsidRPr="009230A1">
        <w:rPr>
          <w:rFonts w:ascii="Times New Roman" w:hAnsi="Times New Roman" w:cs="Times New Roman"/>
        </w:rPr>
        <w:t>, suspendă parțial acordul de finanțare încheiat cu coordonatorul de reforme/investiții, Ministerul Educației, aflat în derulare, pentru jaloanele și țintele respective, până la identificarea de noi surse de finanțare.</w:t>
      </w:r>
    </w:p>
    <w:p w14:paraId="2134D9CA" w14:textId="3DBDC366" w:rsidR="001520C4"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În situația în care C</w:t>
      </w:r>
      <w:r w:rsidR="00A229FC">
        <w:rPr>
          <w:rFonts w:ascii="Times New Roman" w:hAnsi="Times New Roman" w:cs="Times New Roman"/>
        </w:rPr>
        <w:t xml:space="preserve">omisia </w:t>
      </w:r>
      <w:r w:rsidRPr="009230A1">
        <w:rPr>
          <w:rFonts w:ascii="Times New Roman" w:hAnsi="Times New Roman" w:cs="Times New Roman"/>
        </w:rPr>
        <w:t>E</w:t>
      </w:r>
      <w:r w:rsidR="00A229FC">
        <w:rPr>
          <w:rFonts w:ascii="Times New Roman" w:hAnsi="Times New Roman" w:cs="Times New Roman"/>
        </w:rPr>
        <w:t>uropeană</w:t>
      </w:r>
      <w:r w:rsidRPr="009230A1">
        <w:rPr>
          <w:rFonts w:ascii="Times New Roman" w:hAnsi="Times New Roman" w:cs="Times New Roman"/>
        </w:rPr>
        <w:t xml:space="preserve"> dezangajează fondurile asociate jaloanelor și țintelor, </w:t>
      </w:r>
      <w:r w:rsidR="001520C4" w:rsidRPr="009230A1">
        <w:rPr>
          <w:rFonts w:ascii="Times New Roman" w:eastAsia="Cambria" w:hAnsi="Times New Roman" w:cs="Times New Roman"/>
        </w:rPr>
        <w:t>UEFISCDI</w:t>
      </w:r>
      <w:r w:rsidR="001520C4" w:rsidRPr="009230A1" w:rsidDel="001520C4">
        <w:rPr>
          <w:rFonts w:ascii="Times New Roman" w:eastAsia="Cambria" w:hAnsi="Times New Roman" w:cs="Times New Roman"/>
        </w:rPr>
        <w:t xml:space="preserve"> </w:t>
      </w:r>
      <w:r w:rsidRPr="009230A1">
        <w:rPr>
          <w:rFonts w:ascii="Times New Roman" w:hAnsi="Times New Roman" w:cs="Times New Roman"/>
        </w:rPr>
        <w:t xml:space="preserve">suspendă parțial activitățile aferente țintelor și jaloanelor respective din cadrul contractelor/deciziilor/ordinelor aflate în derulare, până la identificarea de noi surse de finanțare, sau solicită încetarea, cu acordul părților, cu restituirea sumelor plătite, după caz. </w:t>
      </w:r>
    </w:p>
    <w:p w14:paraId="0000008D" w14:textId="6AADED84" w:rsidR="00971F87" w:rsidRPr="009230A1" w:rsidRDefault="001520C4"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eastAsia="Cambria" w:hAnsi="Times New Roman" w:cs="Times New Roman"/>
        </w:rPr>
        <w:t xml:space="preserve"> UEFISCDI</w:t>
      </w:r>
      <w:r w:rsidRPr="009230A1" w:rsidDel="001520C4">
        <w:rPr>
          <w:rFonts w:ascii="Times New Roman" w:eastAsia="Cambria" w:hAnsi="Times New Roman" w:cs="Times New Roman"/>
        </w:rPr>
        <w:t xml:space="preserve"> </w:t>
      </w:r>
      <w:r w:rsidRPr="009230A1">
        <w:rPr>
          <w:rFonts w:ascii="Times New Roman" w:eastAsia="Cambria" w:hAnsi="Times New Roman" w:cs="Times New Roman"/>
        </w:rPr>
        <w:t xml:space="preserve"> </w:t>
      </w:r>
      <w:r w:rsidR="00F4742E" w:rsidRPr="009230A1">
        <w:rPr>
          <w:rFonts w:ascii="Times New Roman" w:hAnsi="Times New Roman" w:cs="Times New Roman"/>
        </w:rPr>
        <w:t>are dreptul de a întreprinde măsuri privind suspendarea plăților către Beneficiar în următoarele situații:</w:t>
      </w:r>
    </w:p>
    <w:p w14:paraId="0000008E" w14:textId="77777777" w:rsidR="00971F87" w:rsidRPr="009230A1" w:rsidRDefault="00F4742E" w:rsidP="00516177">
      <w:pPr>
        <w:pStyle w:val="ListParagraph"/>
        <w:numPr>
          <w:ilvl w:val="1"/>
          <w:numId w:val="20"/>
        </w:numPr>
        <w:tabs>
          <w:tab w:val="left" w:pos="993"/>
          <w:tab w:val="left" w:pos="1134"/>
        </w:tabs>
        <w:suppressAutoHyphens w:val="0"/>
        <w:autoSpaceDN/>
        <w:spacing w:after="0"/>
        <w:ind w:left="900"/>
        <w:jc w:val="both"/>
        <w:textAlignment w:val="auto"/>
        <w:rPr>
          <w:rFonts w:ascii="Times New Roman" w:hAnsi="Times New Roman" w:cs="Times New Roman"/>
        </w:rPr>
      </w:pPr>
      <w:r w:rsidRPr="009230A1">
        <w:rPr>
          <w:rFonts w:ascii="Times New Roman" w:hAnsi="Times New Roman" w:cs="Times New Roman"/>
        </w:rPr>
        <w:t>neîndeplinirea indicatorilor de către Beneficiar în raport cu execuția bugetară a Proiectului (discrepanțe vădite între gradul atins de îndeplinire a indicatorilor, conform Rapoartelor de progres depuse, și sumele cheltuite și solicitate la plată, conform Cererilor de transfer);</w:t>
      </w:r>
    </w:p>
    <w:p w14:paraId="0000008F" w14:textId="77777777" w:rsidR="00971F87" w:rsidRPr="009230A1" w:rsidRDefault="00F4742E" w:rsidP="00516177">
      <w:pPr>
        <w:pStyle w:val="ListParagraph"/>
        <w:numPr>
          <w:ilvl w:val="1"/>
          <w:numId w:val="20"/>
        </w:numPr>
        <w:tabs>
          <w:tab w:val="left" w:pos="993"/>
          <w:tab w:val="left" w:pos="1134"/>
        </w:tabs>
        <w:suppressAutoHyphens w:val="0"/>
        <w:autoSpaceDN/>
        <w:spacing w:after="0"/>
        <w:ind w:left="900"/>
        <w:jc w:val="both"/>
        <w:textAlignment w:val="auto"/>
        <w:rPr>
          <w:rFonts w:ascii="Times New Roman" w:hAnsi="Times New Roman" w:cs="Times New Roman"/>
        </w:rPr>
      </w:pPr>
      <w:r w:rsidRPr="009230A1">
        <w:rPr>
          <w:rFonts w:ascii="Times New Roman" w:hAnsi="Times New Roman" w:cs="Times New Roman"/>
        </w:rPr>
        <w:t>în cazul realizării de verificări/investigații suplimentare pentru stabilirea eligibilității cheltuielilor solicitate la plată inclusiv în cazul soluționării unei/unor sesizări de neregulă/neregulă gravă.</w:t>
      </w:r>
    </w:p>
    <w:p w14:paraId="00000090" w14:textId="4DED3C5D" w:rsidR="00971F87" w:rsidRPr="009230A1" w:rsidRDefault="00F4742E" w:rsidP="00516177">
      <w:pPr>
        <w:widowControl w:val="0"/>
        <w:numPr>
          <w:ilvl w:val="0"/>
          <w:numId w:val="9"/>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În cazul prevăzut la alin. (</w:t>
      </w:r>
      <w:r w:rsidR="007128F8" w:rsidRPr="009230A1">
        <w:rPr>
          <w:rFonts w:ascii="Times New Roman" w:hAnsi="Times New Roman" w:cs="Times New Roman"/>
        </w:rPr>
        <w:t>10</w:t>
      </w:r>
      <w:r w:rsidRPr="009230A1">
        <w:rPr>
          <w:rFonts w:ascii="Times New Roman" w:hAnsi="Times New Roman" w:cs="Times New Roman"/>
        </w:rPr>
        <w:t>), la solicitarea Beneficiarului, se poate aplica drept măsură subsecventă și suspendarea aplicării prevederilor contractelor de finanțare în vederea prelungirii perioadei de implementare a acestora, în conformitate cu prevederile art. 31, alin. (12) din OUG nr. 124/2021, cu modificările și completările ulterioare.</w:t>
      </w:r>
    </w:p>
    <w:p w14:paraId="00000091" w14:textId="77777777" w:rsidR="00971F87" w:rsidRPr="009230A1" w:rsidRDefault="00971F87">
      <w:pPr>
        <w:pBdr>
          <w:top w:val="nil"/>
          <w:left w:val="nil"/>
          <w:bottom w:val="nil"/>
          <w:right w:val="nil"/>
          <w:between w:val="nil"/>
        </w:pBdr>
        <w:jc w:val="both"/>
        <w:rPr>
          <w:rFonts w:ascii="Times New Roman" w:hAnsi="Times New Roman" w:cs="Times New Roman"/>
          <w:sz w:val="10"/>
          <w:szCs w:val="10"/>
        </w:rPr>
      </w:pPr>
    </w:p>
    <w:p w14:paraId="00000092" w14:textId="77777777" w:rsidR="00971F87" w:rsidRPr="009230A1" w:rsidRDefault="00F4742E" w:rsidP="009B038F">
      <w:pPr>
        <w:jc w:val="both"/>
        <w:rPr>
          <w:rFonts w:ascii="Times New Roman" w:eastAsia="Courier New" w:hAnsi="Times New Roman" w:cs="Times New Roman"/>
          <w:b/>
          <w:sz w:val="24"/>
          <w:szCs w:val="24"/>
          <w:lang w:eastAsia="ro-RO"/>
        </w:rPr>
      </w:pPr>
      <w:r w:rsidRPr="009230A1">
        <w:rPr>
          <w:rFonts w:ascii="Times New Roman" w:hAnsi="Times New Roman" w:cs="Times New Roman"/>
          <w:b/>
        </w:rPr>
        <w:t>Articolul 8 – Confidențialitate</w:t>
      </w:r>
    </w:p>
    <w:p w14:paraId="00000093" w14:textId="67F3059F" w:rsidR="00971F87" w:rsidRPr="009230A1" w:rsidRDefault="00AF7C15" w:rsidP="00A229FC">
      <w:pPr>
        <w:pStyle w:val="NoSpacing"/>
        <w:numPr>
          <w:ilvl w:val="0"/>
          <w:numId w:val="28"/>
        </w:numPr>
        <w:spacing w:line="276" w:lineRule="auto"/>
        <w:jc w:val="both"/>
        <w:rPr>
          <w:rFonts w:ascii="Times New Roman" w:eastAsia="Courier New" w:hAnsi="Times New Roman"/>
          <w:szCs w:val="24"/>
          <w:lang w:val="ro-RO"/>
        </w:rPr>
      </w:pPr>
      <w:r w:rsidRPr="009230A1">
        <w:rPr>
          <w:rFonts w:ascii="Times New Roman" w:eastAsia="Courier New" w:hAnsi="Times New Roman"/>
          <w:szCs w:val="24"/>
          <w:lang w:val="ro-RO"/>
        </w:rPr>
        <w:t>UEFISCDI</w:t>
      </w:r>
      <w:r w:rsidR="001520C4" w:rsidRPr="009230A1" w:rsidDel="001520C4">
        <w:rPr>
          <w:rFonts w:ascii="Times New Roman" w:eastAsia="Cambria" w:hAnsi="Times New Roman"/>
          <w:lang w:val="ro-RO"/>
        </w:rPr>
        <w:t xml:space="preserve"> </w:t>
      </w:r>
      <w:r w:rsidR="00F4742E" w:rsidRPr="009230A1">
        <w:rPr>
          <w:rFonts w:ascii="Times New Roman" w:hAnsi="Times New Roman"/>
          <w:lang w:val="ro-RO"/>
        </w:rPr>
        <w:t xml:space="preserve">și Beneficiarul se angajează să păstreze confidențialitatea documentelor, materialelor, datelor și informațiilor în legătură cu Proiectul. </w:t>
      </w:r>
    </w:p>
    <w:p w14:paraId="6A05E5C7" w14:textId="77777777" w:rsidR="00E24AB3" w:rsidRPr="009230A1" w:rsidRDefault="00E24AB3" w:rsidP="00A229FC">
      <w:pPr>
        <w:pStyle w:val="NoSpacing"/>
        <w:numPr>
          <w:ilvl w:val="0"/>
          <w:numId w:val="28"/>
        </w:numPr>
        <w:spacing w:line="276" w:lineRule="auto"/>
        <w:jc w:val="both"/>
        <w:rPr>
          <w:rFonts w:ascii="Times New Roman" w:hAnsi="Times New Roman"/>
          <w:sz w:val="24"/>
          <w:szCs w:val="24"/>
          <w:lang w:val="ro-RO" w:eastAsia="ro-RO"/>
        </w:rPr>
      </w:pPr>
      <w:r w:rsidRPr="009230A1">
        <w:rPr>
          <w:rFonts w:ascii="Times New Roman" w:hAnsi="Times New Roman"/>
          <w:lang w:val="ro-RO"/>
        </w:rPr>
        <w:t>Nu pot fi declarate confidențiale documentele, materialele, datele și informațiile folosite în scop publicitar pentru informarea și promovarea utilizării fondurilor nerambursabile primite prin PNRR, precum și cele rezultate din obligația Beneficiarului de a respecta măsurile de informare și publicitate.</w:t>
      </w:r>
    </w:p>
    <w:p w14:paraId="1A1F1C8D" w14:textId="77777777" w:rsidR="00E24AB3" w:rsidRPr="009230A1" w:rsidRDefault="00E24AB3" w:rsidP="00A229FC">
      <w:pPr>
        <w:widowControl w:val="0"/>
        <w:numPr>
          <w:ilvl w:val="0"/>
          <w:numId w:val="28"/>
        </w:numPr>
        <w:pBdr>
          <w:top w:val="nil"/>
          <w:left w:val="nil"/>
          <w:bottom w:val="nil"/>
          <w:right w:val="nil"/>
          <w:between w:val="nil"/>
        </w:pBdr>
        <w:suppressAutoHyphens w:val="0"/>
        <w:autoSpaceDN/>
        <w:spacing w:after="0"/>
        <w:jc w:val="both"/>
        <w:textAlignment w:val="auto"/>
        <w:rPr>
          <w:rFonts w:ascii="Times New Roman" w:hAnsi="Times New Roman" w:cs="Times New Roman"/>
          <w:sz w:val="24"/>
          <w:szCs w:val="24"/>
          <w:lang w:eastAsia="ro-RO"/>
        </w:rPr>
      </w:pPr>
      <w:r w:rsidRPr="009230A1">
        <w:rPr>
          <w:rFonts w:ascii="Times New Roman" w:hAnsi="Times New Roman" w:cs="Times New Roman"/>
        </w:rPr>
        <w:t>Nerespectarea obligației de confidențialitate dă dreptul părții vătămate să pretindă daune interese părții în culpă.</w:t>
      </w:r>
    </w:p>
    <w:p w14:paraId="3CB55AB2" w14:textId="77777777" w:rsidR="00E24AB3" w:rsidRPr="009230A1" w:rsidRDefault="00E24AB3" w:rsidP="00A229FC">
      <w:pPr>
        <w:widowControl w:val="0"/>
        <w:numPr>
          <w:ilvl w:val="0"/>
          <w:numId w:val="28"/>
        </w:numPr>
        <w:pBdr>
          <w:top w:val="nil"/>
          <w:left w:val="nil"/>
          <w:bottom w:val="nil"/>
          <w:right w:val="nil"/>
          <w:between w:val="nil"/>
        </w:pBdr>
        <w:suppressAutoHyphens w:val="0"/>
        <w:autoSpaceDN/>
        <w:spacing w:after="0"/>
        <w:jc w:val="both"/>
        <w:textAlignment w:val="auto"/>
        <w:rPr>
          <w:rFonts w:ascii="Times New Roman" w:hAnsi="Times New Roman" w:cs="Times New Roman"/>
          <w:sz w:val="24"/>
          <w:szCs w:val="24"/>
          <w:lang w:eastAsia="ro-RO"/>
        </w:rPr>
      </w:pPr>
      <w:r w:rsidRPr="009230A1">
        <w:rPr>
          <w:rFonts w:ascii="Times New Roman" w:eastAsia="Courier New" w:hAnsi="Times New Roman" w:cs="Times New Roman"/>
          <w:szCs w:val="24"/>
        </w:rPr>
        <w:t>UEFISCDI</w:t>
      </w:r>
      <w:r w:rsidRPr="009230A1" w:rsidDel="001520C4">
        <w:rPr>
          <w:rFonts w:ascii="Times New Roman" w:eastAsia="Cambria" w:hAnsi="Times New Roman" w:cs="Times New Roman"/>
        </w:rPr>
        <w:t xml:space="preserve"> </w:t>
      </w:r>
      <w:r w:rsidRPr="009230A1">
        <w:rPr>
          <w:rFonts w:ascii="Times New Roman" w:hAnsi="Times New Roman" w:cs="Times New Roman"/>
        </w:rPr>
        <w:t>și Beneficiarul vor fi exonerați de răspunderea pentru dezvăluirea de informații confidențiale referitoare la contract dacă:</w:t>
      </w:r>
    </w:p>
    <w:p w14:paraId="1465227A" w14:textId="77777777" w:rsidR="00E24AB3" w:rsidRPr="009230A1" w:rsidRDefault="00E24AB3" w:rsidP="00A229FC">
      <w:pPr>
        <w:widowControl w:val="0"/>
        <w:numPr>
          <w:ilvl w:val="1"/>
          <w:numId w:val="28"/>
        </w:numPr>
        <w:pBdr>
          <w:top w:val="nil"/>
          <w:left w:val="nil"/>
          <w:bottom w:val="nil"/>
          <w:right w:val="nil"/>
          <w:between w:val="nil"/>
        </w:pBdr>
        <w:suppressAutoHyphens w:val="0"/>
        <w:autoSpaceDN/>
        <w:spacing w:after="0"/>
        <w:jc w:val="both"/>
        <w:textAlignment w:val="auto"/>
        <w:rPr>
          <w:rFonts w:ascii="Times New Roman" w:hAnsi="Times New Roman" w:cs="Times New Roman"/>
          <w:sz w:val="24"/>
          <w:szCs w:val="24"/>
          <w:lang w:eastAsia="ro-RO"/>
        </w:rPr>
      </w:pPr>
      <w:r w:rsidRPr="009230A1">
        <w:rPr>
          <w:rFonts w:ascii="Times New Roman" w:hAnsi="Times New Roman" w:cs="Times New Roman"/>
        </w:rPr>
        <w:t>informația a fost dezvăluită după ce a fost obținut acordul scris al celeilalte părți contractante pentru asemenea dezvăluire,</w:t>
      </w:r>
    </w:p>
    <w:p w14:paraId="06E86490" w14:textId="77777777" w:rsidR="00E24AB3" w:rsidRPr="009230A1" w:rsidRDefault="00E24AB3" w:rsidP="00A229FC">
      <w:pPr>
        <w:pBdr>
          <w:top w:val="nil"/>
          <w:left w:val="nil"/>
          <w:bottom w:val="nil"/>
          <w:right w:val="nil"/>
          <w:between w:val="nil"/>
        </w:pBdr>
        <w:spacing w:after="0"/>
        <w:ind w:left="900"/>
        <w:jc w:val="both"/>
        <w:rPr>
          <w:rFonts w:ascii="Times New Roman" w:hAnsi="Times New Roman" w:cs="Times New Roman"/>
          <w:sz w:val="24"/>
          <w:szCs w:val="24"/>
          <w:lang w:eastAsia="ro-RO"/>
        </w:rPr>
      </w:pPr>
      <w:r w:rsidRPr="009230A1">
        <w:rPr>
          <w:rFonts w:ascii="Times New Roman" w:hAnsi="Times New Roman" w:cs="Times New Roman"/>
        </w:rPr>
        <w:t>sau</w:t>
      </w:r>
    </w:p>
    <w:p w14:paraId="1C668B4E" w14:textId="77777777" w:rsidR="00E24AB3" w:rsidRPr="009230A1" w:rsidRDefault="00E24AB3" w:rsidP="00A229FC">
      <w:pPr>
        <w:pStyle w:val="ListParagraph"/>
        <w:widowControl w:val="0"/>
        <w:numPr>
          <w:ilvl w:val="1"/>
          <w:numId w:val="28"/>
        </w:numPr>
        <w:pBdr>
          <w:top w:val="nil"/>
          <w:left w:val="nil"/>
          <w:bottom w:val="nil"/>
          <w:right w:val="nil"/>
          <w:between w:val="nil"/>
        </w:pBdr>
        <w:tabs>
          <w:tab w:val="left" w:pos="900"/>
        </w:tabs>
        <w:suppressAutoHyphens w:val="0"/>
        <w:autoSpaceDN/>
        <w:spacing w:after="0"/>
        <w:jc w:val="both"/>
        <w:textAlignment w:val="auto"/>
        <w:rPr>
          <w:rFonts w:ascii="Times New Roman" w:hAnsi="Times New Roman" w:cs="Times New Roman"/>
        </w:rPr>
      </w:pPr>
      <w:r w:rsidRPr="009230A1">
        <w:rPr>
          <w:rFonts w:ascii="Times New Roman" w:hAnsi="Times New Roman" w:cs="Times New Roman"/>
        </w:rPr>
        <w:t>partea contractantă a fost obligată în mod legal să dezvăluie informația.</w:t>
      </w:r>
    </w:p>
    <w:p w14:paraId="3FF321FE" w14:textId="77777777" w:rsidR="00E24AB3" w:rsidRPr="009230A1" w:rsidRDefault="00E24AB3" w:rsidP="00A229FC">
      <w:pPr>
        <w:pStyle w:val="ListParagraph"/>
        <w:widowControl w:val="0"/>
        <w:numPr>
          <w:ilvl w:val="0"/>
          <w:numId w:val="28"/>
        </w:numPr>
        <w:suppressAutoHyphens w:val="0"/>
        <w:autoSpaceDN/>
        <w:spacing w:after="0"/>
        <w:jc w:val="both"/>
        <w:textAlignment w:val="auto"/>
        <w:rPr>
          <w:rFonts w:ascii="Times New Roman" w:hAnsi="Times New Roman" w:cs="Times New Roman"/>
        </w:rPr>
      </w:pPr>
      <w:r w:rsidRPr="009230A1">
        <w:rPr>
          <w:rFonts w:ascii="Times New Roman" w:hAnsi="Times New Roman" w:cs="Times New Roman"/>
        </w:rPr>
        <w:t>Clauza de confidențialitate nu se aplică în situația în care documentele, materialele, datele, datele confidențiale și informațiile în legătură cu Proiectul sunt solicitate de MIPE.</w:t>
      </w:r>
    </w:p>
    <w:p w14:paraId="0000009B" w14:textId="4DC05BFD" w:rsidR="00971F87" w:rsidRDefault="00971F87" w:rsidP="00A229FC">
      <w:pPr>
        <w:jc w:val="both"/>
        <w:rPr>
          <w:rFonts w:ascii="Times New Roman" w:hAnsi="Times New Roman" w:cs="Times New Roman"/>
          <w:sz w:val="10"/>
          <w:szCs w:val="10"/>
        </w:rPr>
      </w:pPr>
    </w:p>
    <w:p w14:paraId="6795DF56" w14:textId="2A629B3D" w:rsidR="000272E2" w:rsidRDefault="000272E2" w:rsidP="00A229FC">
      <w:pPr>
        <w:jc w:val="both"/>
        <w:rPr>
          <w:rFonts w:ascii="Times New Roman" w:hAnsi="Times New Roman" w:cs="Times New Roman"/>
          <w:sz w:val="10"/>
          <w:szCs w:val="10"/>
        </w:rPr>
      </w:pPr>
    </w:p>
    <w:p w14:paraId="23EA2C8F" w14:textId="77777777" w:rsidR="000272E2" w:rsidRPr="009230A1" w:rsidRDefault="000272E2" w:rsidP="00A229FC">
      <w:pPr>
        <w:jc w:val="both"/>
        <w:rPr>
          <w:rFonts w:ascii="Times New Roman" w:hAnsi="Times New Roman" w:cs="Times New Roman"/>
          <w:sz w:val="10"/>
          <w:szCs w:val="10"/>
        </w:rPr>
      </w:pPr>
    </w:p>
    <w:p w14:paraId="0000009C" w14:textId="77777777" w:rsidR="00971F87" w:rsidRPr="009230A1" w:rsidRDefault="00F4742E">
      <w:pPr>
        <w:rPr>
          <w:rFonts w:ascii="Times New Roman" w:eastAsia="Courier New" w:hAnsi="Times New Roman" w:cs="Times New Roman"/>
          <w:b/>
          <w:sz w:val="24"/>
          <w:szCs w:val="24"/>
          <w:lang w:eastAsia="ro-RO"/>
        </w:rPr>
      </w:pPr>
      <w:r w:rsidRPr="009230A1">
        <w:rPr>
          <w:rFonts w:ascii="Times New Roman" w:hAnsi="Times New Roman" w:cs="Times New Roman"/>
          <w:b/>
        </w:rPr>
        <w:lastRenderedPageBreak/>
        <w:t>Articolul 9 - Protecția datelor cu caracter personal</w:t>
      </w:r>
    </w:p>
    <w:p w14:paraId="0000009D" w14:textId="77777777" w:rsidR="00971F87" w:rsidRPr="009230A1" w:rsidRDefault="00F4742E" w:rsidP="00C83E9B">
      <w:pPr>
        <w:spacing w:after="0"/>
        <w:ind w:left="540" w:hanging="540"/>
        <w:jc w:val="both"/>
        <w:rPr>
          <w:rFonts w:ascii="Times New Roman" w:hAnsi="Times New Roman" w:cs="Times New Roman"/>
          <w:sz w:val="24"/>
          <w:szCs w:val="24"/>
          <w:lang w:eastAsia="ro-RO"/>
        </w:rPr>
      </w:pPr>
      <w:r w:rsidRPr="009230A1">
        <w:rPr>
          <w:rFonts w:ascii="Times New Roman" w:hAnsi="Times New Roman" w:cs="Times New Roman"/>
        </w:rPr>
        <w:t>(1)</w:t>
      </w:r>
      <w:r w:rsidRPr="009230A1">
        <w:rPr>
          <w:rFonts w:ascii="Times New Roman" w:hAnsi="Times New Roman" w:cs="Times New Roman"/>
        </w:rPr>
        <w:tab/>
        <w:t>Prezentul contract de finanțare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0000009E" w14:textId="77777777" w:rsidR="00971F87" w:rsidRPr="009230A1" w:rsidRDefault="00F4742E" w:rsidP="00C83E9B">
      <w:pPr>
        <w:tabs>
          <w:tab w:val="left" w:pos="993"/>
        </w:tabs>
        <w:spacing w:after="0"/>
        <w:ind w:left="540" w:hanging="540"/>
        <w:jc w:val="both"/>
        <w:rPr>
          <w:rFonts w:ascii="Times New Roman" w:hAnsi="Times New Roman" w:cs="Times New Roman"/>
          <w:sz w:val="24"/>
          <w:szCs w:val="24"/>
          <w:lang w:eastAsia="ro-RO"/>
        </w:rPr>
      </w:pPr>
      <w:r w:rsidRPr="009230A1">
        <w:rPr>
          <w:rFonts w:ascii="Times New Roman" w:hAnsi="Times New Roman" w:cs="Times New Roman"/>
        </w:rPr>
        <w:t>(2)</w:t>
      </w:r>
      <w:r w:rsidRPr="009230A1">
        <w:rPr>
          <w:rFonts w:ascii="Times New Roman" w:hAnsi="Times New Roman" w:cs="Times New Roman"/>
        </w:rPr>
        <w:tab/>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0000009F" w14:textId="77777777" w:rsidR="00971F87" w:rsidRPr="009230A1" w:rsidRDefault="00971F87">
      <w:pPr>
        <w:tabs>
          <w:tab w:val="left" w:pos="993"/>
        </w:tabs>
        <w:ind w:left="540" w:hanging="540"/>
        <w:jc w:val="both"/>
        <w:rPr>
          <w:rFonts w:ascii="Times New Roman" w:hAnsi="Times New Roman" w:cs="Times New Roman"/>
          <w:sz w:val="10"/>
          <w:szCs w:val="10"/>
        </w:rPr>
      </w:pPr>
    </w:p>
    <w:p w14:paraId="000000A0" w14:textId="77777777" w:rsidR="00971F87" w:rsidRPr="009230A1" w:rsidRDefault="00F4742E">
      <w:pPr>
        <w:rPr>
          <w:rFonts w:ascii="Times New Roman" w:eastAsia="Courier New" w:hAnsi="Times New Roman" w:cs="Times New Roman"/>
          <w:sz w:val="24"/>
          <w:szCs w:val="24"/>
          <w:lang w:eastAsia="ro-RO"/>
        </w:rPr>
      </w:pPr>
      <w:r w:rsidRPr="009230A1">
        <w:rPr>
          <w:rFonts w:ascii="Times New Roman" w:hAnsi="Times New Roman" w:cs="Times New Roman"/>
          <w:b/>
        </w:rPr>
        <w:t>Articolul 10 - Conflictul de interese, regimul incompatibilităților, a fraudei și a corupției</w:t>
      </w:r>
    </w:p>
    <w:p w14:paraId="000000A1" w14:textId="4114EA63" w:rsidR="00971F87" w:rsidRPr="009230A1" w:rsidRDefault="00F4742E" w:rsidP="00516177">
      <w:pPr>
        <w:widowControl w:val="0"/>
        <w:numPr>
          <w:ilvl w:val="0"/>
          <w:numId w:val="13"/>
        </w:numPr>
        <w:pBdr>
          <w:top w:val="nil"/>
          <w:left w:val="nil"/>
          <w:bottom w:val="nil"/>
          <w:right w:val="nil"/>
          <w:between w:val="nil"/>
        </w:pBdr>
        <w:tabs>
          <w:tab w:val="left" w:pos="993"/>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Părțile se obligă să întreprindă toate diligențele necesare pentru a evita orice conflict de interese sau incompatibilitate și pentru a preveni, a depista, a constata și a corecta cazurile de fraudă și/sau corupție și să se informeze reciproc, în termen de maximum 5 (cinci) zile calendaristice de la luarea la cunoștință, în legătura cu orice situație care dă naștere sau este posibil s</w:t>
      </w:r>
      <w:r w:rsidR="00A229FC">
        <w:rPr>
          <w:rFonts w:ascii="Times New Roman" w:hAnsi="Times New Roman" w:cs="Times New Roman"/>
        </w:rPr>
        <w:t>ă</w:t>
      </w:r>
      <w:r w:rsidRPr="009230A1">
        <w:rPr>
          <w:rFonts w:ascii="Times New Roman" w:hAnsi="Times New Roman" w:cs="Times New Roman"/>
        </w:rPr>
        <w:t xml:space="preserve"> dea naștere unui conflict de interese, unei incompatibilități sau unui posibil caz de fraudă și/sau corupție.</w:t>
      </w:r>
    </w:p>
    <w:p w14:paraId="000000A2" w14:textId="3D687517" w:rsidR="00971F87" w:rsidRPr="009230A1" w:rsidRDefault="00F4742E" w:rsidP="00516177">
      <w:pPr>
        <w:widowControl w:val="0"/>
        <w:numPr>
          <w:ilvl w:val="0"/>
          <w:numId w:val="13"/>
        </w:numPr>
        <w:pBdr>
          <w:top w:val="nil"/>
          <w:left w:val="nil"/>
          <w:bottom w:val="nil"/>
          <w:right w:val="nil"/>
          <w:between w:val="nil"/>
        </w:pBdr>
        <w:tabs>
          <w:tab w:val="left" w:pos="993"/>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Orice conflict de interese sau incompatibilitate care apare în decursul executării Contractului trebuie notificat/ă fără întârziere către </w:t>
      </w:r>
      <w:r w:rsidR="00063AE8" w:rsidRPr="009230A1">
        <w:rPr>
          <w:rFonts w:ascii="Times New Roman" w:hAnsi="Times New Roman" w:cs="Times New Roman"/>
        </w:rPr>
        <w:t>Ministerul Educației</w:t>
      </w:r>
      <w:r w:rsidR="00AF7C15" w:rsidRPr="009230A1">
        <w:rPr>
          <w:rFonts w:ascii="Times New Roman" w:hAnsi="Times New Roman" w:cs="Times New Roman"/>
        </w:rPr>
        <w:t>.</w:t>
      </w:r>
      <w:r w:rsidRPr="009230A1">
        <w:rPr>
          <w:rFonts w:ascii="Times New Roman" w:hAnsi="Times New Roman" w:cs="Times New Roman"/>
        </w:rPr>
        <w:t xml:space="preserve"> </w:t>
      </w:r>
      <w:r w:rsidR="009244E4" w:rsidRPr="009230A1">
        <w:rPr>
          <w:rFonts w:ascii="Times New Roman" w:hAnsi="Times New Roman" w:cs="Times New Roman"/>
        </w:rPr>
        <w:t xml:space="preserve">Ministerul </w:t>
      </w:r>
      <w:r w:rsidR="00017456" w:rsidRPr="009230A1">
        <w:rPr>
          <w:rFonts w:ascii="Times New Roman" w:hAnsi="Times New Roman" w:cs="Times New Roman"/>
          <w:bCs/>
        </w:rPr>
        <w:t>Educației</w:t>
      </w:r>
      <w:r w:rsidR="00AF7C15" w:rsidRPr="009230A1">
        <w:rPr>
          <w:rFonts w:ascii="Times New Roman" w:hAnsi="Times New Roman" w:cs="Times New Roman"/>
        </w:rPr>
        <w:t xml:space="preserve"> </w:t>
      </w:r>
      <w:r w:rsidRPr="009230A1">
        <w:rPr>
          <w:rFonts w:ascii="Times New Roman" w:hAnsi="Times New Roman" w:cs="Times New Roman"/>
        </w:rPr>
        <w:t>își rezervă dreptul de a verifica aceste situații și de a lua măsurile necesare, dacă este cazul.</w:t>
      </w:r>
    </w:p>
    <w:p w14:paraId="000000A3" w14:textId="77777777" w:rsidR="00971F87" w:rsidRPr="009230A1" w:rsidRDefault="00971F87">
      <w:pPr>
        <w:pBdr>
          <w:top w:val="nil"/>
          <w:left w:val="nil"/>
          <w:bottom w:val="nil"/>
          <w:right w:val="nil"/>
          <w:between w:val="nil"/>
        </w:pBdr>
        <w:tabs>
          <w:tab w:val="left" w:pos="993"/>
        </w:tabs>
        <w:jc w:val="both"/>
        <w:rPr>
          <w:rFonts w:ascii="Times New Roman" w:hAnsi="Times New Roman" w:cs="Times New Roman"/>
          <w:sz w:val="10"/>
          <w:szCs w:val="10"/>
        </w:rPr>
      </w:pPr>
    </w:p>
    <w:p w14:paraId="000000A4" w14:textId="77777777" w:rsidR="00971F87" w:rsidRPr="009230A1" w:rsidRDefault="00F4742E">
      <w:pPr>
        <w:rPr>
          <w:rFonts w:ascii="Times New Roman" w:eastAsia="Courier New" w:hAnsi="Times New Roman" w:cs="Times New Roman"/>
          <w:b/>
          <w:sz w:val="24"/>
          <w:szCs w:val="24"/>
          <w:lang w:eastAsia="ro-RO"/>
        </w:rPr>
      </w:pPr>
      <w:r w:rsidRPr="009230A1">
        <w:rPr>
          <w:rFonts w:ascii="Times New Roman" w:hAnsi="Times New Roman" w:cs="Times New Roman"/>
          <w:b/>
        </w:rPr>
        <w:t>Articolul 11 - Nereguli și restituirea finanțării</w:t>
      </w:r>
    </w:p>
    <w:p w14:paraId="000000A5" w14:textId="5D10DEBF" w:rsidR="00971F87" w:rsidRPr="009230A1" w:rsidRDefault="00AF7C15"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eastAsia="Courier New" w:hAnsi="Times New Roman" w:cs="Times New Roman"/>
          <w:szCs w:val="24"/>
        </w:rPr>
        <w:t>UEFISCDI</w:t>
      </w:r>
      <w:r w:rsidR="003F55E1" w:rsidRPr="009230A1">
        <w:rPr>
          <w:rFonts w:ascii="Times New Roman" w:eastAsia="Cambria" w:hAnsi="Times New Roman" w:cs="Times New Roman"/>
        </w:rPr>
        <w:t xml:space="preserve"> </w:t>
      </w:r>
      <w:r w:rsidR="00F4742E" w:rsidRPr="009230A1">
        <w:rPr>
          <w:rFonts w:ascii="Times New Roman" w:hAnsi="Times New Roman" w:cs="Times New Roman"/>
        </w:rPr>
        <w:t>are obligația recuperării de la Beneficiar a sumelor rezultate din nereguli/neatingerea/neîndeplinirea indicatorilor/dubla finanțare din cadrul Proiectului, conform prevederilor din OUG nr. 124/2021, cu modificările și completările ulterioare, HG nr. 209/2022, cu modificările și completările ulterioare, OUG nr. 70/2022, cu modificările și completările ulterioare, precum și a altor prevederi legale aplicabile.</w:t>
      </w:r>
    </w:p>
    <w:p w14:paraId="000000A6" w14:textId="77777777" w:rsidR="00971F87" w:rsidRPr="009230A1" w:rsidRDefault="00F4742E"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Constatarea neregulilor/neregulilor grave, stabilirea acestora și recuperarea sumelor plătite necorespunzător se realizează conform prevederilor OUG nr. 124/2021, cu modificările și completările ulterioare, OUG nr.70/2022, cu modificările și completările ulterioare și prevederilor legale aplicabile. </w:t>
      </w:r>
    </w:p>
    <w:p w14:paraId="000000A7" w14:textId="54B3EB78" w:rsidR="00971F87" w:rsidRPr="009230A1" w:rsidRDefault="00F4742E"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În cazul nerespectării prevederilor art. 5, alin. (</w:t>
      </w:r>
      <w:r w:rsidR="009A737A" w:rsidRPr="009230A1">
        <w:rPr>
          <w:rFonts w:ascii="Times New Roman" w:hAnsi="Times New Roman" w:cs="Times New Roman"/>
        </w:rPr>
        <w:t>6)</w:t>
      </w:r>
      <w:r w:rsidRPr="009230A1">
        <w:rPr>
          <w:rFonts w:ascii="Times New Roman" w:hAnsi="Times New Roman" w:cs="Times New Roman"/>
        </w:rPr>
        <w:t xml:space="preserve">, Beneficiarul are obligația să restituie suma încasată în cadrul Proiectului, aferentă documentelor lipsă. </w:t>
      </w:r>
    </w:p>
    <w:p w14:paraId="000000A8" w14:textId="50B034D4" w:rsidR="00971F87" w:rsidRPr="009230A1" w:rsidRDefault="00F4742E"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 În cazul nerespectării prevederilor art. 5, alin. (</w:t>
      </w:r>
      <w:r w:rsidR="009A737A" w:rsidRPr="009230A1">
        <w:rPr>
          <w:rFonts w:ascii="Times New Roman" w:hAnsi="Times New Roman" w:cs="Times New Roman"/>
        </w:rPr>
        <w:t>8</w:t>
      </w:r>
      <w:r w:rsidRPr="009230A1">
        <w:rPr>
          <w:rFonts w:ascii="Times New Roman" w:hAnsi="Times New Roman" w:cs="Times New Roman"/>
        </w:rPr>
        <w:t>), Beneficiarul are obligația să restituie suma încasată în cadrul Proiectului, inclusiv dobânzile/penalizările aferente, conform prevederilor art. 35, alin (7) și ale alin. (8) din OUG 124/2021, cu modificările și completările ulterioare.</w:t>
      </w:r>
    </w:p>
    <w:p w14:paraId="000000A9" w14:textId="6D8944C0" w:rsidR="00971F87" w:rsidRPr="009230A1" w:rsidRDefault="00F4742E"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Beneficiarul are obligația de a restitui </w:t>
      </w:r>
      <w:r w:rsidR="00AF7C15" w:rsidRPr="009230A1">
        <w:rPr>
          <w:rFonts w:ascii="Times New Roman" w:hAnsi="Times New Roman" w:cs="Times New Roman"/>
        </w:rPr>
        <w:t>UEFISCDI</w:t>
      </w:r>
      <w:r w:rsidRPr="009230A1">
        <w:rPr>
          <w:rFonts w:ascii="Times New Roman" w:hAnsi="Times New Roman" w:cs="Times New Roman"/>
        </w:rPr>
        <w:t xml:space="preserve"> orice sumă ce constituie sumă plătită necuvenit - plată nedatorată, așa cum este aceasta prevăzută la art. 1341 din Legea nr. 287/2009 privind Codul civil, republicată, cu modificările și completările ulterioare.</w:t>
      </w:r>
    </w:p>
    <w:p w14:paraId="000000AA" w14:textId="77777777" w:rsidR="00971F87" w:rsidRPr="009230A1" w:rsidRDefault="00F4742E"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își asumă integral răspunderea pentru prejudiciile cauzate terților din culpa sa, pe durata contractului.</w:t>
      </w:r>
    </w:p>
    <w:p w14:paraId="000000AB" w14:textId="6C32B8B1" w:rsidR="00971F87" w:rsidRPr="009230A1" w:rsidRDefault="001520C4"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eastAsia="Cambria" w:hAnsi="Times New Roman" w:cs="Times New Roman"/>
        </w:rPr>
        <w:lastRenderedPageBreak/>
        <w:t>UEFISCDI</w:t>
      </w:r>
      <w:r w:rsidRPr="009230A1" w:rsidDel="001520C4">
        <w:rPr>
          <w:rFonts w:ascii="Times New Roman" w:eastAsia="Cambria" w:hAnsi="Times New Roman" w:cs="Times New Roman"/>
        </w:rPr>
        <w:t xml:space="preserve"> </w:t>
      </w:r>
      <w:r w:rsidR="00F4742E" w:rsidRPr="009230A1">
        <w:rPr>
          <w:rFonts w:ascii="Times New Roman" w:hAnsi="Times New Roman" w:cs="Times New Roman"/>
        </w:rPr>
        <w:t>va fi degrevat de orice responsabilitate pentru prejudiciile cauzate terților de către Beneficiar, ca urmare a executării prezentului Contract de finanțare, cu excepția celor care pot fi direct imputabile acestora.</w:t>
      </w:r>
    </w:p>
    <w:p w14:paraId="000000AC" w14:textId="5D2B942F" w:rsidR="00971F87" w:rsidRPr="009230A1" w:rsidRDefault="00F4742E"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Beneficiarul va suporta din bugetul propriu sumele necesare plății sancțiunilor, inclusiv majorările de întârziere ca urmare a imposibilității recuperării, dar și sumele aferente deciziilor de recuperare comunicate de către C</w:t>
      </w:r>
      <w:r w:rsidR="00A229FC">
        <w:rPr>
          <w:rFonts w:ascii="Times New Roman" w:hAnsi="Times New Roman" w:cs="Times New Roman"/>
        </w:rPr>
        <w:t xml:space="preserve">omisia </w:t>
      </w:r>
      <w:r w:rsidRPr="009230A1">
        <w:rPr>
          <w:rFonts w:ascii="Times New Roman" w:hAnsi="Times New Roman" w:cs="Times New Roman"/>
        </w:rPr>
        <w:t>E</w:t>
      </w:r>
      <w:r w:rsidR="00A229FC">
        <w:rPr>
          <w:rFonts w:ascii="Times New Roman" w:hAnsi="Times New Roman" w:cs="Times New Roman"/>
        </w:rPr>
        <w:t>uropeană</w:t>
      </w:r>
      <w:r w:rsidRPr="009230A1">
        <w:rPr>
          <w:rFonts w:ascii="Times New Roman" w:hAnsi="Times New Roman" w:cs="Times New Roman"/>
        </w:rPr>
        <w:t xml:space="preserve"> pentru neregulile grave constatate ori pentru neîndeplinirea țintelor/jaloanelor, potrivit gradului de nerealizare, după caz. </w:t>
      </w:r>
    </w:p>
    <w:p w14:paraId="000000AD" w14:textId="77777777" w:rsidR="00971F87" w:rsidRPr="009230A1" w:rsidRDefault="00F4742E" w:rsidP="00516177">
      <w:pPr>
        <w:widowControl w:val="0"/>
        <w:numPr>
          <w:ilvl w:val="0"/>
          <w:numId w:val="5"/>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În situația în care Beneficiarul nu finalizează Proiectul în perioada de eligibilitate a cheltuielilor, acesta va suporta din bugetul propriu sumele necesare finalizării acestuia după această perioadă.</w:t>
      </w:r>
    </w:p>
    <w:p w14:paraId="000000AE" w14:textId="77777777" w:rsidR="00971F87" w:rsidRPr="009230A1" w:rsidRDefault="00971F87">
      <w:pPr>
        <w:pBdr>
          <w:top w:val="nil"/>
          <w:left w:val="nil"/>
          <w:bottom w:val="nil"/>
          <w:right w:val="nil"/>
          <w:between w:val="nil"/>
        </w:pBdr>
        <w:jc w:val="both"/>
        <w:rPr>
          <w:rFonts w:ascii="Times New Roman" w:hAnsi="Times New Roman" w:cs="Times New Roman"/>
          <w:sz w:val="10"/>
          <w:szCs w:val="10"/>
        </w:rPr>
      </w:pPr>
    </w:p>
    <w:p w14:paraId="000000AF" w14:textId="5CDF3707" w:rsidR="00971F87" w:rsidRPr="009230A1" w:rsidRDefault="00F4742E">
      <w:pPr>
        <w:rPr>
          <w:rFonts w:ascii="Times New Roman" w:eastAsia="Courier New" w:hAnsi="Times New Roman" w:cs="Times New Roman"/>
          <w:b/>
          <w:sz w:val="24"/>
          <w:szCs w:val="24"/>
          <w:lang w:eastAsia="ro-RO"/>
        </w:rPr>
      </w:pPr>
      <w:r w:rsidRPr="009230A1">
        <w:rPr>
          <w:rFonts w:ascii="Times New Roman" w:hAnsi="Times New Roman" w:cs="Times New Roman"/>
          <w:b/>
        </w:rPr>
        <w:t xml:space="preserve">Articolul 12 </w:t>
      </w:r>
      <w:r w:rsidR="00F571E8" w:rsidRPr="009230A1">
        <w:rPr>
          <w:rFonts w:ascii="Times New Roman" w:hAnsi="Times New Roman" w:cs="Times New Roman"/>
          <w:b/>
        </w:rPr>
        <w:t>-</w:t>
      </w:r>
      <w:r w:rsidRPr="009230A1">
        <w:rPr>
          <w:rFonts w:ascii="Times New Roman" w:hAnsi="Times New Roman" w:cs="Times New Roman"/>
          <w:b/>
        </w:rPr>
        <w:t xml:space="preserve"> Monitorizarea</w:t>
      </w:r>
    </w:p>
    <w:p w14:paraId="000000B0" w14:textId="18DBF708" w:rsidR="00971F87" w:rsidRPr="00A229FC" w:rsidRDefault="00F4742E" w:rsidP="00A229FC">
      <w:pPr>
        <w:widowControl w:val="0"/>
        <w:numPr>
          <w:ilvl w:val="0"/>
          <w:numId w:val="6"/>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Monitorizarea Contractului de finanțare este realizată de către </w:t>
      </w:r>
      <w:r w:rsidR="00AF7C15" w:rsidRPr="009230A1">
        <w:rPr>
          <w:rFonts w:ascii="Times New Roman" w:eastAsia="Courier New" w:hAnsi="Times New Roman" w:cs="Times New Roman"/>
          <w:szCs w:val="24"/>
        </w:rPr>
        <w:t>UEFISCDI</w:t>
      </w:r>
      <w:r w:rsidRPr="009230A1">
        <w:rPr>
          <w:rFonts w:ascii="Times New Roman" w:hAnsi="Times New Roman" w:cs="Times New Roman"/>
        </w:rPr>
        <w:t>, în conformitate cu prevederile</w:t>
      </w:r>
      <w:r w:rsidRPr="00A229FC">
        <w:rPr>
          <w:rFonts w:ascii="Times New Roman" w:hAnsi="Times New Roman" w:cs="Times New Roman"/>
        </w:rPr>
        <w:t xml:space="preserve">art. 6, alin. (4) din OUG 124/2021, cu modificările și completările ulterioare. </w:t>
      </w:r>
    </w:p>
    <w:p w14:paraId="671EBD64" w14:textId="1DF5BFB0" w:rsidR="0096226A" w:rsidRPr="009230A1" w:rsidRDefault="00A229FC" w:rsidP="00E12CC3">
      <w:pPr>
        <w:pBdr>
          <w:top w:val="nil"/>
          <w:left w:val="nil"/>
          <w:bottom w:val="nil"/>
          <w:right w:val="nil"/>
          <w:between w:val="nil"/>
        </w:pBdr>
        <w:jc w:val="both"/>
        <w:rPr>
          <w:rFonts w:ascii="Times New Roman" w:hAnsi="Times New Roman" w:cs="Times New Roman"/>
          <w:b/>
        </w:rPr>
      </w:pPr>
      <w:r>
        <w:rPr>
          <w:rFonts w:ascii="Times New Roman" w:hAnsi="Times New Roman" w:cs="Times New Roman"/>
        </w:rPr>
        <w:t xml:space="preserve">         </w:t>
      </w:r>
      <w:r w:rsidR="00F4742E" w:rsidRPr="009230A1">
        <w:rPr>
          <w:rFonts w:ascii="Times New Roman" w:hAnsi="Times New Roman" w:cs="Times New Roman"/>
        </w:rPr>
        <w:t xml:space="preserve">Toate formularele/anexele necesare implementării și monitorizării Proiectului vor fi puse la dispoziția </w:t>
      </w:r>
      <w:r>
        <w:rPr>
          <w:rFonts w:ascii="Times New Roman" w:hAnsi="Times New Roman" w:cs="Times New Roman"/>
        </w:rPr>
        <w:t xml:space="preserve">               </w:t>
      </w:r>
      <w:r w:rsidR="00F4742E" w:rsidRPr="009230A1">
        <w:rPr>
          <w:rFonts w:ascii="Times New Roman" w:hAnsi="Times New Roman" w:cs="Times New Roman"/>
        </w:rPr>
        <w:t xml:space="preserve">Beneficiarului prin Instrucțiunile specifice de lucru emise de </w:t>
      </w:r>
      <w:r w:rsidR="001520C4" w:rsidRPr="009230A1">
        <w:rPr>
          <w:rFonts w:ascii="Times New Roman" w:hAnsi="Times New Roman" w:cs="Times New Roman"/>
        </w:rPr>
        <w:t>UEFISCDI</w:t>
      </w:r>
      <w:r w:rsidR="00C83E9B" w:rsidRPr="009230A1">
        <w:rPr>
          <w:rFonts w:ascii="Times New Roman" w:hAnsi="Times New Roman" w:cs="Times New Roman"/>
        </w:rPr>
        <w:t xml:space="preserve">/ME </w:t>
      </w:r>
      <w:r w:rsidR="00030E98" w:rsidRPr="009230A1">
        <w:rPr>
          <w:rFonts w:ascii="Times New Roman" w:hAnsi="Times New Roman" w:cs="Times New Roman"/>
        </w:rPr>
        <w:t>ș</w:t>
      </w:r>
      <w:r w:rsidR="00C83E9B" w:rsidRPr="009230A1">
        <w:rPr>
          <w:rFonts w:ascii="Times New Roman" w:hAnsi="Times New Roman" w:cs="Times New Roman"/>
        </w:rPr>
        <w:t>i MIPE</w:t>
      </w:r>
      <w:r w:rsidR="00030E98" w:rsidRPr="009230A1">
        <w:rPr>
          <w:rFonts w:ascii="Times New Roman" w:hAnsi="Times New Roman" w:cs="Times New Roman"/>
        </w:rPr>
        <w:t>.</w:t>
      </w:r>
      <w:r w:rsidR="001520C4" w:rsidRPr="009230A1">
        <w:rPr>
          <w:rFonts w:ascii="Times New Roman" w:hAnsi="Times New Roman" w:cs="Times New Roman"/>
        </w:rPr>
        <w:t xml:space="preserve"> </w:t>
      </w:r>
    </w:p>
    <w:p w14:paraId="000000B3" w14:textId="430EB166" w:rsidR="00971F87" w:rsidRPr="009230A1" w:rsidRDefault="00F4742E" w:rsidP="009B038F">
      <w:pPr>
        <w:rPr>
          <w:rFonts w:ascii="Times New Roman" w:eastAsia="Courier New" w:hAnsi="Times New Roman" w:cs="Times New Roman"/>
          <w:b/>
          <w:sz w:val="24"/>
          <w:szCs w:val="24"/>
          <w:lang w:eastAsia="ro-RO"/>
        </w:rPr>
      </w:pPr>
      <w:r w:rsidRPr="009230A1">
        <w:rPr>
          <w:rFonts w:ascii="Times New Roman" w:hAnsi="Times New Roman" w:cs="Times New Roman"/>
          <w:b/>
        </w:rPr>
        <w:t xml:space="preserve">Articolul 13 </w:t>
      </w:r>
      <w:r w:rsidR="00F571E8" w:rsidRPr="009230A1">
        <w:rPr>
          <w:rFonts w:ascii="Times New Roman" w:hAnsi="Times New Roman" w:cs="Times New Roman"/>
          <w:b/>
        </w:rPr>
        <w:t>-</w:t>
      </w:r>
      <w:r w:rsidRPr="009230A1">
        <w:rPr>
          <w:rFonts w:ascii="Times New Roman" w:hAnsi="Times New Roman" w:cs="Times New Roman"/>
          <w:b/>
        </w:rPr>
        <w:t xml:space="preserve"> Forța majoră</w:t>
      </w:r>
    </w:p>
    <w:p w14:paraId="000000B4" w14:textId="77777777" w:rsidR="00971F87" w:rsidRPr="009230A1" w:rsidRDefault="00F4742E" w:rsidP="00516177">
      <w:pPr>
        <w:numPr>
          <w:ilvl w:val="0"/>
          <w:numId w:val="7"/>
        </w:numPr>
        <w:pBdr>
          <w:top w:val="nil"/>
          <w:left w:val="nil"/>
          <w:bottom w:val="nil"/>
          <w:right w:val="nil"/>
          <w:between w:val="nil"/>
        </w:pBdr>
        <w:tabs>
          <w:tab w:val="left" w:pos="851"/>
          <w:tab w:val="left" w:pos="1276"/>
        </w:tabs>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Prin forță majoră se înțelege orice eveniment extern, imprevizibil, absolut invincibil și inevitabil intervenit după data semnării Contractului de finanțare, care împiedică executarea în tot sau în parte a Contractului și care exonerează de răspundere partea care o invocă.</w:t>
      </w:r>
    </w:p>
    <w:p w14:paraId="000000B5" w14:textId="77777777" w:rsidR="00971F87" w:rsidRPr="009230A1" w:rsidRDefault="00F4742E" w:rsidP="00516177">
      <w:pPr>
        <w:numPr>
          <w:ilvl w:val="0"/>
          <w:numId w:val="7"/>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Pot constitui cauze de forță majoră evenimente cum ar fi: calamitățile naturale (cutremure, inundații, alunecări de teren), război, revoluție, embargo.</w:t>
      </w:r>
    </w:p>
    <w:p w14:paraId="000000B6" w14:textId="77777777" w:rsidR="00971F87" w:rsidRPr="009230A1" w:rsidRDefault="00F4742E" w:rsidP="00516177">
      <w:pPr>
        <w:numPr>
          <w:ilvl w:val="0"/>
          <w:numId w:val="7"/>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Partea care invocă forța majoră are obligația de a notifica celeilalte părți cazul de forță majoră, în termen de 5 zile de la data apariției și de a dovedi existenta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000000B7" w14:textId="77777777" w:rsidR="00971F87" w:rsidRPr="009230A1" w:rsidRDefault="00F4742E" w:rsidP="00516177">
      <w:pPr>
        <w:numPr>
          <w:ilvl w:val="0"/>
          <w:numId w:val="7"/>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Părţile au obligația de a lua orice măsuri care le stau la dispoziție în vederea limitării consecințelor acțiunii de forță majoră.</w:t>
      </w:r>
    </w:p>
    <w:p w14:paraId="000000B8" w14:textId="77777777" w:rsidR="00971F87" w:rsidRPr="009230A1" w:rsidRDefault="00F4742E" w:rsidP="00516177">
      <w:pPr>
        <w:numPr>
          <w:ilvl w:val="0"/>
          <w:numId w:val="7"/>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Dacă partea care invocă forța majoră nu procedează la notificarea începerii și încetării cazului de forță majoră, în condițiile și termenele prevăzute, va suporta toate daunele provocate celeilalte părți prin lipsa de notificare.</w:t>
      </w:r>
    </w:p>
    <w:p w14:paraId="000000B9" w14:textId="77777777" w:rsidR="00971F87" w:rsidRPr="009230A1" w:rsidRDefault="00F4742E" w:rsidP="00516177">
      <w:pPr>
        <w:numPr>
          <w:ilvl w:val="0"/>
          <w:numId w:val="7"/>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Executarea Contractului de finanțare va fi suspendată de la data apariției cazului de forță majoră pe perioada de acțiune a acesteia, fără a prejudicia drepturile ce se cuvin părților.</w:t>
      </w:r>
    </w:p>
    <w:p w14:paraId="000000BB" w14:textId="3AE4D260" w:rsidR="00971F87" w:rsidRPr="009230A1" w:rsidRDefault="00F4742E" w:rsidP="00E24AB3">
      <w:pPr>
        <w:numPr>
          <w:ilvl w:val="0"/>
          <w:numId w:val="7"/>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77678BCE" w14:textId="3E6D1523" w:rsidR="00E24AB3" w:rsidRDefault="00E24AB3" w:rsidP="00E24AB3">
      <w:pPr>
        <w:pBdr>
          <w:top w:val="nil"/>
          <w:left w:val="nil"/>
          <w:bottom w:val="nil"/>
          <w:right w:val="nil"/>
          <w:between w:val="nil"/>
        </w:pBdr>
        <w:suppressAutoHyphens w:val="0"/>
        <w:autoSpaceDN/>
        <w:spacing w:after="0"/>
        <w:ind w:left="540"/>
        <w:jc w:val="both"/>
        <w:textAlignment w:val="auto"/>
        <w:rPr>
          <w:rFonts w:ascii="Times New Roman" w:hAnsi="Times New Roman" w:cs="Times New Roman"/>
          <w:sz w:val="24"/>
          <w:szCs w:val="24"/>
          <w:lang w:eastAsia="ro-RO"/>
        </w:rPr>
      </w:pPr>
    </w:p>
    <w:p w14:paraId="79D0B07C" w14:textId="7D9BB34E" w:rsidR="000272E2" w:rsidRDefault="000272E2" w:rsidP="00E24AB3">
      <w:pPr>
        <w:pBdr>
          <w:top w:val="nil"/>
          <w:left w:val="nil"/>
          <w:bottom w:val="nil"/>
          <w:right w:val="nil"/>
          <w:between w:val="nil"/>
        </w:pBdr>
        <w:suppressAutoHyphens w:val="0"/>
        <w:autoSpaceDN/>
        <w:spacing w:after="0"/>
        <w:ind w:left="540"/>
        <w:jc w:val="both"/>
        <w:textAlignment w:val="auto"/>
        <w:rPr>
          <w:rFonts w:ascii="Times New Roman" w:hAnsi="Times New Roman" w:cs="Times New Roman"/>
          <w:sz w:val="24"/>
          <w:szCs w:val="24"/>
          <w:lang w:eastAsia="ro-RO"/>
        </w:rPr>
      </w:pPr>
    </w:p>
    <w:p w14:paraId="593ABE0E" w14:textId="77777777" w:rsidR="000272E2" w:rsidRPr="009230A1" w:rsidRDefault="000272E2" w:rsidP="00E24AB3">
      <w:pPr>
        <w:pBdr>
          <w:top w:val="nil"/>
          <w:left w:val="nil"/>
          <w:bottom w:val="nil"/>
          <w:right w:val="nil"/>
          <w:between w:val="nil"/>
        </w:pBdr>
        <w:suppressAutoHyphens w:val="0"/>
        <w:autoSpaceDN/>
        <w:spacing w:after="0"/>
        <w:ind w:left="540"/>
        <w:jc w:val="both"/>
        <w:textAlignment w:val="auto"/>
        <w:rPr>
          <w:rFonts w:ascii="Times New Roman" w:hAnsi="Times New Roman" w:cs="Times New Roman"/>
          <w:sz w:val="24"/>
          <w:szCs w:val="24"/>
          <w:lang w:eastAsia="ro-RO"/>
        </w:rPr>
      </w:pPr>
    </w:p>
    <w:p w14:paraId="000000BC" w14:textId="77777777" w:rsidR="00971F87" w:rsidRPr="009230A1" w:rsidRDefault="00F4742E">
      <w:pPr>
        <w:pBdr>
          <w:top w:val="nil"/>
          <w:left w:val="nil"/>
          <w:bottom w:val="nil"/>
          <w:right w:val="nil"/>
          <w:between w:val="nil"/>
        </w:pBdr>
        <w:tabs>
          <w:tab w:val="left" w:pos="826"/>
        </w:tabs>
        <w:jc w:val="both"/>
        <w:rPr>
          <w:rFonts w:ascii="Times New Roman" w:hAnsi="Times New Roman" w:cs="Times New Roman"/>
          <w:b/>
          <w:sz w:val="24"/>
          <w:szCs w:val="24"/>
          <w:lang w:eastAsia="ro-RO"/>
        </w:rPr>
      </w:pPr>
      <w:r w:rsidRPr="009230A1">
        <w:rPr>
          <w:rFonts w:ascii="Times New Roman" w:hAnsi="Times New Roman" w:cs="Times New Roman"/>
          <w:b/>
        </w:rPr>
        <w:lastRenderedPageBreak/>
        <w:t>Articolul 14 - Modificări și completări la Contract</w:t>
      </w:r>
    </w:p>
    <w:p w14:paraId="000000BD" w14:textId="1FE39563" w:rsidR="00971F87" w:rsidRPr="009230A1" w:rsidRDefault="00F4742E" w:rsidP="00516177">
      <w:pPr>
        <w:numPr>
          <w:ilvl w:val="0"/>
          <w:numId w:val="12"/>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Prelungirea perioadei de implementare a Proiectului se poate realiza numai în perioada menționată la art. 2 alin. (3) din prezentul contract.</w:t>
      </w:r>
    </w:p>
    <w:p w14:paraId="000000BE" w14:textId="77777777" w:rsidR="00971F87" w:rsidRPr="009230A1" w:rsidRDefault="00F4742E" w:rsidP="00516177">
      <w:pPr>
        <w:numPr>
          <w:ilvl w:val="0"/>
          <w:numId w:val="12"/>
        </w:numPr>
        <w:pBdr>
          <w:top w:val="nil"/>
          <w:left w:val="nil"/>
          <w:bottom w:val="nil"/>
          <w:right w:val="nil"/>
          <w:between w:val="nil"/>
        </w:pBdr>
        <w:shd w:val="clear" w:color="auto" w:fill="FFFFFF"/>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Părțile au dreptul, pe durata îndeplinirii prezentului Contract, de a conveni modificarea clauzelor și/sau Anexelor acestuia, prin notificare și/sau act adițional (după caz), încheiat în aceleași condiții ca și Contractul.</w:t>
      </w:r>
    </w:p>
    <w:p w14:paraId="000000BF" w14:textId="77777777" w:rsidR="00971F87" w:rsidRPr="009230A1" w:rsidRDefault="00F4742E" w:rsidP="00516177">
      <w:pPr>
        <w:numPr>
          <w:ilvl w:val="0"/>
          <w:numId w:val="12"/>
        </w:numPr>
        <w:pBdr>
          <w:top w:val="nil"/>
          <w:left w:val="nil"/>
          <w:bottom w:val="nil"/>
          <w:right w:val="nil"/>
          <w:between w:val="nil"/>
        </w:pBdr>
        <w:shd w:val="clear" w:color="auto" w:fill="FFFFFF"/>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Orice modificare a Contractului se va face cu acordul părților prin încheierea unui act adițional, cu excepția modificărilor determinate de schimbări în cadrul legislativ, care vor intra în vigoare la data menționată în actul normativ respectiv.</w:t>
      </w:r>
    </w:p>
    <w:p w14:paraId="000000C0" w14:textId="38630BDD" w:rsidR="00971F87" w:rsidRPr="009230A1" w:rsidRDefault="00F4742E" w:rsidP="00516177">
      <w:pPr>
        <w:numPr>
          <w:ilvl w:val="0"/>
          <w:numId w:val="12"/>
        </w:numPr>
        <w:pBdr>
          <w:top w:val="nil"/>
          <w:left w:val="nil"/>
          <w:bottom w:val="nil"/>
          <w:right w:val="nil"/>
          <w:between w:val="nil"/>
        </w:pBdr>
        <w:shd w:val="clear" w:color="auto" w:fill="FFFFFF"/>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Prin excepție de la prevederile alin.(3), Contractul de finanțare poate fi modificat, prin notificare, fără a fi necesară aprobarea Ministerul </w:t>
      </w:r>
      <w:r w:rsidR="00017456" w:rsidRPr="009230A1">
        <w:rPr>
          <w:rFonts w:ascii="Times New Roman" w:hAnsi="Times New Roman" w:cs="Times New Roman"/>
          <w:bCs/>
        </w:rPr>
        <w:t>Educației</w:t>
      </w:r>
      <w:r w:rsidR="00AF7C15" w:rsidRPr="009230A1">
        <w:rPr>
          <w:rFonts w:ascii="Times New Roman" w:hAnsi="Times New Roman" w:cs="Times New Roman"/>
        </w:rPr>
        <w:t xml:space="preserve"> </w:t>
      </w:r>
      <w:r w:rsidRPr="009230A1">
        <w:rPr>
          <w:rFonts w:ascii="Times New Roman" w:hAnsi="Times New Roman" w:cs="Times New Roman"/>
        </w:rPr>
        <w:t>în următoarele situații:</w:t>
      </w:r>
    </w:p>
    <w:p w14:paraId="000000C1" w14:textId="66765AF2" w:rsidR="00971F87" w:rsidRPr="009230A1" w:rsidRDefault="00F4742E" w:rsidP="00516177">
      <w:pPr>
        <w:widowControl w:val="0"/>
        <w:numPr>
          <w:ilvl w:val="1"/>
          <w:numId w:val="17"/>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sz w:val="24"/>
          <w:szCs w:val="24"/>
          <w:lang w:eastAsia="ro-RO"/>
        </w:rPr>
      </w:pPr>
      <w:r w:rsidRPr="009230A1">
        <w:rPr>
          <w:rFonts w:ascii="Times New Roman" w:hAnsi="Times New Roman" w:cs="Times New Roman"/>
        </w:rPr>
        <w:t>modificări intervenite în bugetul estimat al Proiectului, în limita a 10% între categoriile de activități/de cheltuieli ale Proiectului, cu justificarea motivelor care au condus la aceasta și fără a depăși valoarea aprobată a Proiectului, respectând categoriile de cheltuieli eligibile prevăzute în Ghidul Solicitantului;</w:t>
      </w:r>
    </w:p>
    <w:p w14:paraId="000000C2" w14:textId="77777777" w:rsidR="00971F87" w:rsidRPr="009230A1" w:rsidRDefault="00F4742E" w:rsidP="00516177">
      <w:pPr>
        <w:widowControl w:val="0"/>
        <w:numPr>
          <w:ilvl w:val="1"/>
          <w:numId w:val="17"/>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sz w:val="24"/>
          <w:szCs w:val="24"/>
          <w:lang w:eastAsia="ro-RO"/>
        </w:rPr>
      </w:pPr>
      <w:r w:rsidRPr="009230A1">
        <w:rPr>
          <w:rFonts w:ascii="Times New Roman" w:hAnsi="Times New Roman" w:cs="Times New Roman"/>
        </w:rPr>
        <w:t>modificări intervenite în bugetul estimat al Proiectului, în cadrul aceleiași categorii de activități/de cheltuieli ale Proiectului, între tipurile de cheltuieli, respectând categoriile de cheltuieli eligibile prevăzute în Ghidul Solicitantului;</w:t>
      </w:r>
    </w:p>
    <w:p w14:paraId="000000C3" w14:textId="79D82CBC" w:rsidR="00971F87" w:rsidRPr="009230A1" w:rsidRDefault="00F4742E" w:rsidP="00516177">
      <w:pPr>
        <w:widowControl w:val="0"/>
        <w:numPr>
          <w:ilvl w:val="1"/>
          <w:numId w:val="17"/>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rPr>
      </w:pPr>
      <w:r w:rsidRPr="009230A1">
        <w:rPr>
          <w:rFonts w:ascii="Times New Roman" w:hAnsi="Times New Roman" w:cs="Times New Roman"/>
        </w:rPr>
        <w:t xml:space="preserve">înlocuirea </w:t>
      </w:r>
      <w:r w:rsidR="00F67C2A" w:rsidRPr="009230A1">
        <w:rPr>
          <w:rFonts w:ascii="Times New Roman" w:hAnsi="Times New Roman" w:cs="Times New Roman"/>
        </w:rPr>
        <w:t>persoanei de contact</w:t>
      </w:r>
      <w:r w:rsidRPr="009230A1">
        <w:rPr>
          <w:rFonts w:ascii="Times New Roman" w:hAnsi="Times New Roman" w:cs="Times New Roman"/>
        </w:rPr>
        <w:t>;</w:t>
      </w:r>
    </w:p>
    <w:p w14:paraId="000000C4" w14:textId="49C93F92" w:rsidR="00971F87" w:rsidRPr="009230A1" w:rsidRDefault="00F4742E" w:rsidP="00516177">
      <w:pPr>
        <w:widowControl w:val="0"/>
        <w:numPr>
          <w:ilvl w:val="1"/>
          <w:numId w:val="17"/>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modificarea </w:t>
      </w:r>
      <w:r w:rsidR="0085207B" w:rsidRPr="009230A1">
        <w:rPr>
          <w:rFonts w:ascii="Times New Roman" w:hAnsi="Times New Roman" w:cs="Times New Roman"/>
        </w:rPr>
        <w:t xml:space="preserve">calendarului </w:t>
      </w:r>
      <w:r w:rsidRPr="009230A1">
        <w:rPr>
          <w:rFonts w:ascii="Times New Roman" w:hAnsi="Times New Roman" w:cs="Times New Roman"/>
        </w:rPr>
        <w:t>de activități</w:t>
      </w:r>
      <w:r w:rsidR="00017456" w:rsidRPr="009230A1">
        <w:rPr>
          <w:rFonts w:ascii="Times New Roman" w:hAnsi="Times New Roman" w:cs="Times New Roman"/>
          <w:bCs/>
        </w:rPr>
        <w:t xml:space="preserve"> </w:t>
      </w:r>
      <w:r w:rsidR="00B76766" w:rsidRPr="009230A1">
        <w:rPr>
          <w:rFonts w:ascii="Times New Roman" w:hAnsi="Times New Roman" w:cs="Times New Roman"/>
          <w:bCs/>
        </w:rPr>
        <w:t>încărcat în platforma de contractare și monitorizare UEFISCDI</w:t>
      </w:r>
      <w:r w:rsidRPr="009230A1">
        <w:rPr>
          <w:rFonts w:ascii="Times New Roman" w:hAnsi="Times New Roman" w:cs="Times New Roman"/>
        </w:rPr>
        <w:t xml:space="preserve"> fără să depășească perioada de implementare a Proiectului;</w:t>
      </w:r>
    </w:p>
    <w:p w14:paraId="000000C6" w14:textId="4DDE2AA8" w:rsidR="00971F87" w:rsidRPr="009230A1" w:rsidRDefault="00F4742E" w:rsidP="00516177">
      <w:pPr>
        <w:widowControl w:val="0"/>
        <w:numPr>
          <w:ilvl w:val="1"/>
          <w:numId w:val="17"/>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schimbarea denumirii și/sau schimbarea adresei sediului Beneficiarului; </w:t>
      </w:r>
    </w:p>
    <w:p w14:paraId="000000C7" w14:textId="77777777" w:rsidR="00971F87" w:rsidRPr="00FD7E70" w:rsidRDefault="00F4742E" w:rsidP="00516177">
      <w:pPr>
        <w:widowControl w:val="0"/>
        <w:numPr>
          <w:ilvl w:val="1"/>
          <w:numId w:val="17"/>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sz w:val="24"/>
          <w:szCs w:val="24"/>
          <w:lang w:eastAsia="ro-RO"/>
        </w:rPr>
      </w:pPr>
      <w:r w:rsidRPr="009230A1">
        <w:rPr>
          <w:rFonts w:ascii="Times New Roman" w:hAnsi="Times New Roman" w:cs="Times New Roman"/>
        </w:rPr>
        <w:t>schimbarea contului special deschis pentru Proiectul finanțat din PNRR;</w:t>
      </w:r>
    </w:p>
    <w:p w14:paraId="18C8D62D" w14:textId="50C15468" w:rsidR="00FD7E70" w:rsidRPr="00E41396" w:rsidRDefault="00FD7E70" w:rsidP="00516177">
      <w:pPr>
        <w:widowControl w:val="0"/>
        <w:numPr>
          <w:ilvl w:val="1"/>
          <w:numId w:val="17"/>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sz w:val="24"/>
          <w:szCs w:val="24"/>
          <w:lang w:eastAsia="ro-RO"/>
        </w:rPr>
      </w:pPr>
      <w:r w:rsidRPr="00E41396">
        <w:rPr>
          <w:rFonts w:ascii="Times New Roman" w:hAnsi="Times New Roman" w:cs="Times New Roman"/>
        </w:rPr>
        <w:t>actualizarea/modificarea planului de achizitii;</w:t>
      </w:r>
    </w:p>
    <w:p w14:paraId="000000C8" w14:textId="77777777" w:rsidR="00971F87" w:rsidRPr="009230A1" w:rsidRDefault="00F4742E" w:rsidP="00516177">
      <w:pPr>
        <w:widowControl w:val="0"/>
        <w:numPr>
          <w:ilvl w:val="1"/>
          <w:numId w:val="17"/>
        </w:numPr>
        <w:pBdr>
          <w:top w:val="nil"/>
          <w:left w:val="nil"/>
          <w:bottom w:val="nil"/>
          <w:right w:val="nil"/>
          <w:between w:val="nil"/>
        </w:pBdr>
        <w:suppressAutoHyphens w:val="0"/>
        <w:autoSpaceDN/>
        <w:spacing w:after="0"/>
        <w:ind w:left="900"/>
        <w:jc w:val="both"/>
        <w:textAlignment w:val="auto"/>
        <w:rPr>
          <w:rFonts w:ascii="Times New Roman" w:hAnsi="Times New Roman" w:cs="Times New Roman"/>
          <w:sz w:val="24"/>
          <w:szCs w:val="24"/>
          <w:lang w:eastAsia="ro-RO"/>
        </w:rPr>
      </w:pPr>
      <w:r w:rsidRPr="009230A1">
        <w:rPr>
          <w:rFonts w:ascii="Times New Roman" w:hAnsi="Times New Roman" w:cs="Times New Roman"/>
        </w:rPr>
        <w:t>înlocuirea/modificarea reprezentantului legal.</w:t>
      </w:r>
    </w:p>
    <w:p w14:paraId="000000C9" w14:textId="1EE662C3" w:rsidR="00971F87" w:rsidRPr="009230A1" w:rsidRDefault="00F4742E">
      <w:pPr>
        <w:pBdr>
          <w:top w:val="nil"/>
          <w:left w:val="nil"/>
          <w:bottom w:val="nil"/>
          <w:right w:val="nil"/>
          <w:between w:val="nil"/>
        </w:pBdr>
        <w:tabs>
          <w:tab w:val="left" w:pos="825"/>
        </w:tabs>
        <w:ind w:left="540"/>
        <w:jc w:val="both"/>
        <w:rPr>
          <w:rFonts w:ascii="Times New Roman" w:hAnsi="Times New Roman" w:cs="Times New Roman"/>
          <w:sz w:val="24"/>
          <w:szCs w:val="24"/>
          <w:lang w:eastAsia="ro-RO"/>
        </w:rPr>
      </w:pPr>
      <w:r w:rsidRPr="009230A1">
        <w:rPr>
          <w:rFonts w:ascii="Times New Roman" w:hAnsi="Times New Roman" w:cs="Times New Roman"/>
        </w:rPr>
        <w:t xml:space="preserve">Pentru situațiile menționate la alin. (4), lit. </w:t>
      </w:r>
      <w:r w:rsidR="00152318" w:rsidRPr="009230A1">
        <w:rPr>
          <w:rFonts w:ascii="Times New Roman" w:hAnsi="Times New Roman" w:cs="Times New Roman"/>
        </w:rPr>
        <w:t>e), f</w:t>
      </w:r>
      <w:r w:rsidR="0056302B">
        <w:rPr>
          <w:rFonts w:ascii="Times New Roman" w:hAnsi="Times New Roman" w:cs="Times New Roman"/>
        </w:rPr>
        <w:t xml:space="preserve">), </w:t>
      </w:r>
      <w:r w:rsidR="00152318" w:rsidRPr="009230A1">
        <w:rPr>
          <w:rFonts w:ascii="Times New Roman" w:hAnsi="Times New Roman" w:cs="Times New Roman"/>
        </w:rPr>
        <w:t>g</w:t>
      </w:r>
      <w:r w:rsidRPr="009230A1">
        <w:rPr>
          <w:rFonts w:ascii="Times New Roman" w:hAnsi="Times New Roman" w:cs="Times New Roman"/>
        </w:rPr>
        <w:t>)</w:t>
      </w:r>
      <w:r w:rsidR="0056302B">
        <w:rPr>
          <w:rFonts w:ascii="Times New Roman" w:hAnsi="Times New Roman" w:cs="Times New Roman"/>
        </w:rPr>
        <w:t xml:space="preserve"> și h) </w:t>
      </w:r>
      <w:r w:rsidRPr="009230A1">
        <w:rPr>
          <w:rFonts w:ascii="Times New Roman" w:hAnsi="Times New Roman" w:cs="Times New Roman"/>
          <w:color w:val="FF0000"/>
        </w:rPr>
        <w:t xml:space="preserve"> </w:t>
      </w:r>
      <w:r w:rsidRPr="009230A1">
        <w:rPr>
          <w:rFonts w:ascii="Times New Roman" w:hAnsi="Times New Roman" w:cs="Times New Roman"/>
        </w:rPr>
        <w:t xml:space="preserve">Beneficiarul are obligația de a notifica </w:t>
      </w:r>
      <w:r w:rsidR="00AF7C15" w:rsidRPr="009230A1">
        <w:rPr>
          <w:rFonts w:ascii="Times New Roman" w:hAnsi="Times New Roman" w:cs="Times New Roman"/>
        </w:rPr>
        <w:t>UEFISCDI</w:t>
      </w:r>
      <w:r w:rsidR="006C5A20" w:rsidRPr="009230A1">
        <w:rPr>
          <w:rFonts w:ascii="Times New Roman" w:eastAsia="Cambria" w:hAnsi="Times New Roman" w:cs="Times New Roman"/>
        </w:rPr>
        <w:t xml:space="preserve"> </w:t>
      </w:r>
      <w:r w:rsidR="00961748" w:rsidRPr="009230A1">
        <w:rPr>
          <w:rFonts w:ascii="Times New Roman" w:hAnsi="Times New Roman" w:cs="Times New Roman"/>
          <w:bCs/>
        </w:rPr>
        <w:t>UEFISCDI</w:t>
      </w:r>
      <w:r w:rsidRPr="009230A1">
        <w:rPr>
          <w:rFonts w:ascii="Times New Roman" w:hAnsi="Times New Roman" w:cs="Times New Roman"/>
        </w:rPr>
        <w:t xml:space="preserve">, în termen de maximum 3 zile lucrătoare de la data intervenirii acestor modificări, iar pentru situațiile menționate la alin. (4) lit. </w:t>
      </w:r>
      <w:r w:rsidR="00B631A4">
        <w:rPr>
          <w:rFonts w:ascii="Times New Roman" w:hAnsi="Times New Roman" w:cs="Times New Roman"/>
        </w:rPr>
        <w:t>a)-</w:t>
      </w:r>
      <w:r w:rsidR="00AA077C" w:rsidRPr="009230A1">
        <w:rPr>
          <w:rFonts w:ascii="Times New Roman" w:hAnsi="Times New Roman" w:cs="Times New Roman"/>
        </w:rPr>
        <w:t>d</w:t>
      </w:r>
      <w:r w:rsidRPr="009230A1">
        <w:rPr>
          <w:rFonts w:ascii="Times New Roman" w:hAnsi="Times New Roman" w:cs="Times New Roman"/>
        </w:rPr>
        <w:t>) notificarea se va realiza în termen de maximum 10 zile lucrătoare de la data modificărilor efectuate.</w:t>
      </w:r>
    </w:p>
    <w:p w14:paraId="000000CA" w14:textId="4AB52EDD" w:rsidR="00971F87" w:rsidRPr="009230A1" w:rsidRDefault="00F4742E" w:rsidP="00516177">
      <w:pPr>
        <w:numPr>
          <w:ilvl w:val="0"/>
          <w:numId w:val="12"/>
        </w:numPr>
        <w:pBdr>
          <w:top w:val="nil"/>
          <w:left w:val="nil"/>
          <w:bottom w:val="nil"/>
          <w:right w:val="nil"/>
          <w:between w:val="nil"/>
        </w:pBdr>
        <w:shd w:val="clear" w:color="auto" w:fill="FFFFFF"/>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 xml:space="preserve">În cazul în care propunerea de modificare a Contractului, prin act adițional, vine din partea Beneficiarului, acesta are obligația de a o transmite </w:t>
      </w:r>
      <w:r w:rsidR="006C5A20" w:rsidRPr="009230A1">
        <w:rPr>
          <w:rFonts w:ascii="Times New Roman" w:eastAsia="Cambria" w:hAnsi="Times New Roman" w:cs="Times New Roman"/>
        </w:rPr>
        <w:t>UEFISCDI</w:t>
      </w:r>
      <w:r w:rsidRPr="009230A1">
        <w:rPr>
          <w:rFonts w:ascii="Times New Roman" w:hAnsi="Times New Roman" w:cs="Times New Roman"/>
        </w:rPr>
        <w:t>, cu cel puțin 20 de zile lucrătoare înainte de termenul la care este intenționată a intra în vigoare. Beneficiarul va transmite, de asemenea, odată cu solicitarea de modificare, toate documentele justificative necesare.</w:t>
      </w:r>
    </w:p>
    <w:p w14:paraId="000000CB" w14:textId="27D80B6C" w:rsidR="00971F87" w:rsidRPr="009230A1" w:rsidRDefault="00AF7C15" w:rsidP="00516177">
      <w:pPr>
        <w:numPr>
          <w:ilvl w:val="0"/>
          <w:numId w:val="12"/>
        </w:numPr>
        <w:pBdr>
          <w:top w:val="nil"/>
          <w:left w:val="nil"/>
          <w:bottom w:val="nil"/>
          <w:right w:val="nil"/>
          <w:between w:val="nil"/>
        </w:pBdr>
        <w:shd w:val="clear" w:color="auto" w:fill="FFFFFF"/>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eastAsia="Courier New" w:hAnsi="Times New Roman" w:cs="Times New Roman"/>
          <w:szCs w:val="24"/>
        </w:rPr>
        <w:t>UEFISCDI</w:t>
      </w:r>
      <w:r w:rsidR="006C5A20" w:rsidRPr="009230A1" w:rsidDel="006C5A20">
        <w:rPr>
          <w:rFonts w:ascii="Times New Roman" w:eastAsia="Cambria" w:hAnsi="Times New Roman" w:cs="Times New Roman"/>
        </w:rPr>
        <w:t xml:space="preserve"> </w:t>
      </w:r>
      <w:r w:rsidR="006C5A20" w:rsidRPr="009230A1">
        <w:rPr>
          <w:rFonts w:ascii="Times New Roman" w:eastAsia="Cambria" w:hAnsi="Times New Roman" w:cs="Times New Roman"/>
        </w:rPr>
        <w:t xml:space="preserve"> </w:t>
      </w:r>
      <w:r w:rsidR="00F4742E" w:rsidRPr="009230A1">
        <w:rPr>
          <w:rFonts w:ascii="Times New Roman" w:hAnsi="Times New Roman" w:cs="Times New Roman"/>
        </w:rPr>
        <w:t>verifică și aprobă actul adițional de modificare a Contractului de finanțare, nu mai târziu de maximum 20 de zile lucrătoare de la înregistrare</w:t>
      </w:r>
      <w:r w:rsidR="00063AE8" w:rsidRPr="009230A1">
        <w:rPr>
          <w:rFonts w:ascii="Times New Roman" w:hAnsi="Times New Roman" w:cs="Times New Roman"/>
        </w:rPr>
        <w:t xml:space="preserve">a solicitării Beneficiarului la </w:t>
      </w:r>
      <w:r w:rsidRPr="009230A1">
        <w:rPr>
          <w:rFonts w:ascii="Times New Roman" w:hAnsi="Times New Roman" w:cs="Times New Roman"/>
        </w:rPr>
        <w:t>UEFISCDI</w:t>
      </w:r>
      <w:r w:rsidR="006C5A20" w:rsidRPr="009230A1">
        <w:rPr>
          <w:rFonts w:ascii="Times New Roman" w:eastAsia="Cambria" w:hAnsi="Times New Roman" w:cs="Times New Roman"/>
        </w:rPr>
        <w:t xml:space="preserve"> </w:t>
      </w:r>
      <w:r w:rsidR="00F4742E" w:rsidRPr="009230A1">
        <w:rPr>
          <w:rFonts w:ascii="Times New Roman" w:hAnsi="Times New Roman" w:cs="Times New Roman"/>
        </w:rPr>
        <w:t>.</w:t>
      </w:r>
    </w:p>
    <w:p w14:paraId="000000CC" w14:textId="58079EC9" w:rsidR="00971F87" w:rsidRPr="009230A1" w:rsidRDefault="00F4742E" w:rsidP="00516177">
      <w:pPr>
        <w:numPr>
          <w:ilvl w:val="0"/>
          <w:numId w:val="12"/>
        </w:numPr>
        <w:pBdr>
          <w:top w:val="nil"/>
          <w:left w:val="nil"/>
          <w:bottom w:val="nil"/>
          <w:right w:val="nil"/>
          <w:between w:val="nil"/>
        </w:pBdr>
        <w:shd w:val="clear" w:color="auto" w:fill="FFFFFF"/>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În cazul propunerilor de acte adiționale care au ca obiect reducerea indicatorilor ce urmează a fi realizați prin Proiect, valoarea Proiectului va fi redusă proporțional.</w:t>
      </w:r>
    </w:p>
    <w:p w14:paraId="000000CD" w14:textId="77777777" w:rsidR="00971F87" w:rsidRPr="009230A1" w:rsidRDefault="00F4742E" w:rsidP="00516177">
      <w:pPr>
        <w:numPr>
          <w:ilvl w:val="0"/>
          <w:numId w:val="12"/>
        </w:numPr>
        <w:pBdr>
          <w:top w:val="nil"/>
          <w:left w:val="nil"/>
          <w:bottom w:val="nil"/>
          <w:right w:val="nil"/>
          <w:between w:val="nil"/>
        </w:pBdr>
        <w:shd w:val="clear" w:color="auto" w:fill="FFFFFF"/>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Modificarea clauzelor și/sau Anexelor Contractului de finanțare prin act adițional intră în vigoare la data semnării de către ultima parte, cu excepția cazurilor în care prin modificarea contractuală se confirmă modificări intervenite în legislația națională și/sau europeană relevantă, cu impact asupra executării </w:t>
      </w:r>
      <w:r w:rsidRPr="009230A1">
        <w:rPr>
          <w:rFonts w:ascii="Times New Roman" w:hAnsi="Times New Roman" w:cs="Times New Roman"/>
        </w:rPr>
        <w:lastRenderedPageBreak/>
        <w:t xml:space="preserve">prezentului Contract, situații în care modificarea respectivă intră în vigoare de la data menționată în actul normativ corespunzător. </w:t>
      </w:r>
    </w:p>
    <w:p w14:paraId="000000CE" w14:textId="22C4B72D" w:rsidR="00971F87" w:rsidRPr="009230A1" w:rsidRDefault="00F4742E" w:rsidP="00516177">
      <w:pPr>
        <w:numPr>
          <w:ilvl w:val="0"/>
          <w:numId w:val="12"/>
        </w:numPr>
        <w:pBdr>
          <w:top w:val="nil"/>
          <w:left w:val="nil"/>
          <w:bottom w:val="nil"/>
          <w:right w:val="nil"/>
          <w:between w:val="nil"/>
        </w:pBdr>
        <w:shd w:val="clear" w:color="auto" w:fill="FFFFFF"/>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Modificarea clauzelor și/sau a Anexelor Contractului de finanțare nu poate avea caracter retroactiv și nu poate avea scopul sau efectul de a produce schimbări în Contract, care ar putea aduce atingere condițiilor inițiale de acordare a finanțării sau care ar fi contrare principiului tratamentului egal al solicitanților, în cadrul cererilor de propuneri de tip competitiv.</w:t>
      </w:r>
    </w:p>
    <w:p w14:paraId="000000CF" w14:textId="3332EB58" w:rsidR="00971F87" w:rsidRDefault="00971F87">
      <w:pPr>
        <w:pBdr>
          <w:top w:val="nil"/>
          <w:left w:val="nil"/>
          <w:bottom w:val="nil"/>
          <w:right w:val="nil"/>
          <w:between w:val="nil"/>
        </w:pBdr>
        <w:tabs>
          <w:tab w:val="left" w:pos="826"/>
        </w:tabs>
        <w:ind w:left="113"/>
        <w:jc w:val="both"/>
        <w:rPr>
          <w:rFonts w:ascii="Times New Roman" w:hAnsi="Times New Roman" w:cs="Times New Roman"/>
          <w:sz w:val="10"/>
          <w:szCs w:val="10"/>
        </w:rPr>
      </w:pPr>
    </w:p>
    <w:p w14:paraId="437B533B" w14:textId="77777777" w:rsidR="00E12CC3" w:rsidRPr="009230A1" w:rsidRDefault="00E12CC3">
      <w:pPr>
        <w:pBdr>
          <w:top w:val="nil"/>
          <w:left w:val="nil"/>
          <w:bottom w:val="nil"/>
          <w:right w:val="nil"/>
          <w:between w:val="nil"/>
        </w:pBdr>
        <w:tabs>
          <w:tab w:val="left" w:pos="826"/>
        </w:tabs>
        <w:ind w:left="113"/>
        <w:jc w:val="both"/>
        <w:rPr>
          <w:rFonts w:ascii="Times New Roman" w:hAnsi="Times New Roman" w:cs="Times New Roman"/>
          <w:sz w:val="10"/>
          <w:szCs w:val="10"/>
        </w:rPr>
      </w:pPr>
    </w:p>
    <w:p w14:paraId="000000D0" w14:textId="77777777" w:rsidR="00971F87" w:rsidRPr="009230A1" w:rsidRDefault="00F4742E">
      <w:pPr>
        <w:pBdr>
          <w:top w:val="nil"/>
          <w:left w:val="nil"/>
          <w:bottom w:val="nil"/>
          <w:right w:val="nil"/>
          <w:between w:val="nil"/>
        </w:pBdr>
        <w:tabs>
          <w:tab w:val="left" w:pos="826"/>
        </w:tabs>
        <w:jc w:val="both"/>
        <w:rPr>
          <w:rFonts w:ascii="Times New Roman" w:hAnsi="Times New Roman" w:cs="Times New Roman"/>
          <w:b/>
          <w:sz w:val="24"/>
          <w:szCs w:val="24"/>
          <w:lang w:eastAsia="ro-RO"/>
        </w:rPr>
      </w:pPr>
      <w:r w:rsidRPr="009230A1">
        <w:rPr>
          <w:rFonts w:ascii="Times New Roman" w:hAnsi="Times New Roman" w:cs="Times New Roman"/>
          <w:b/>
        </w:rPr>
        <w:t>Articolul 15 - Rezilierea Contractului</w:t>
      </w:r>
    </w:p>
    <w:p w14:paraId="000000D1" w14:textId="3C760D96" w:rsidR="00971F87" w:rsidRPr="009230A1" w:rsidRDefault="00F4742E" w:rsidP="00516177">
      <w:pPr>
        <w:widowControl w:val="0"/>
        <w:numPr>
          <w:ilvl w:val="0"/>
          <w:numId w:val="21"/>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Rezilierea Contractului de finanțare poate interveni în situația identificării de către </w:t>
      </w:r>
      <w:r w:rsidR="00AF7C15" w:rsidRPr="009230A1">
        <w:rPr>
          <w:rFonts w:ascii="Times New Roman" w:eastAsia="Courier New" w:hAnsi="Times New Roman" w:cs="Times New Roman"/>
          <w:szCs w:val="24"/>
        </w:rPr>
        <w:t>UEFISCDI</w:t>
      </w:r>
      <w:r w:rsidR="006C5A20" w:rsidRPr="009230A1" w:rsidDel="006C5A20">
        <w:rPr>
          <w:rFonts w:ascii="Times New Roman" w:eastAsia="Cambria" w:hAnsi="Times New Roman" w:cs="Times New Roman"/>
        </w:rPr>
        <w:t xml:space="preserve"> </w:t>
      </w:r>
      <w:r w:rsidR="006C5A20" w:rsidRPr="009230A1">
        <w:rPr>
          <w:rFonts w:ascii="Times New Roman" w:eastAsia="Cambria" w:hAnsi="Times New Roman" w:cs="Times New Roman"/>
        </w:rPr>
        <w:t xml:space="preserve"> </w:t>
      </w:r>
      <w:r w:rsidRPr="009230A1">
        <w:rPr>
          <w:rFonts w:ascii="Times New Roman" w:hAnsi="Times New Roman" w:cs="Times New Roman"/>
        </w:rPr>
        <w:t xml:space="preserve">a unui caz de nereguli, dublă finanțare ori de nereguli grave sau la solicitarea Beneficiarului, atunci când implementarea Proiectului nu mai este </w:t>
      </w:r>
      <w:r w:rsidR="009B746A" w:rsidRPr="009230A1">
        <w:rPr>
          <w:rFonts w:ascii="Times New Roman" w:hAnsi="Times New Roman" w:cs="Times New Roman"/>
        </w:rPr>
        <w:t>posibilă.</w:t>
      </w:r>
    </w:p>
    <w:p w14:paraId="000000D2" w14:textId="77777777" w:rsidR="00971F87" w:rsidRPr="009230A1" w:rsidRDefault="00F4742E" w:rsidP="00516177">
      <w:pPr>
        <w:pStyle w:val="ListParagraph"/>
        <w:widowControl w:val="0"/>
        <w:numPr>
          <w:ilvl w:val="0"/>
          <w:numId w:val="21"/>
        </w:numP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În cadrul deciziei de reziliere emisă în situațiile prevăzute la alin. (1) din prezentul articol, vor fi individualizate sumele de restituit exprimate în moneda națională și contul în care Beneficiarul trebuie să efectueze plata.</w:t>
      </w:r>
    </w:p>
    <w:p w14:paraId="000000D3" w14:textId="77777777" w:rsidR="00971F87" w:rsidRPr="009230A1" w:rsidRDefault="00F4742E" w:rsidP="00516177">
      <w:pPr>
        <w:pStyle w:val="ListParagraph"/>
        <w:widowControl w:val="0"/>
        <w:numPr>
          <w:ilvl w:val="0"/>
          <w:numId w:val="21"/>
        </w:numP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Decizia de reziliere a Contractului de finanțare, prevăzută la alin. (2) din prezentul articol, constituie titlu de creanță și cuprinde elementele actului administrativ-fiscal prevăzute de Legea nr. 207/2015, cu modificările și completările ulterioare.</w:t>
      </w:r>
    </w:p>
    <w:p w14:paraId="000000D4" w14:textId="0834AD1E" w:rsidR="00971F87" w:rsidRPr="009230A1" w:rsidRDefault="000D1FEB" w:rsidP="00516177">
      <w:pPr>
        <w:pStyle w:val="ListParagraph"/>
        <w:widowControl w:val="0"/>
        <w:numPr>
          <w:ilvl w:val="0"/>
          <w:numId w:val="21"/>
        </w:numPr>
        <w:suppressAutoHyphens w:val="0"/>
        <w:autoSpaceDN/>
        <w:spacing w:after="0"/>
        <w:ind w:left="540" w:hanging="540"/>
        <w:jc w:val="both"/>
        <w:textAlignment w:val="auto"/>
        <w:rPr>
          <w:rFonts w:ascii="Times New Roman" w:hAnsi="Times New Roman" w:cs="Times New Roman"/>
        </w:rPr>
      </w:pPr>
      <w:r w:rsidRPr="009230A1">
        <w:rPr>
          <w:rFonts w:ascii="Times New Roman" w:eastAsia="Courier New" w:hAnsi="Times New Roman" w:cs="Times New Roman"/>
          <w:szCs w:val="24"/>
        </w:rPr>
        <w:t>UEFISCDI</w:t>
      </w:r>
      <w:r w:rsidR="006C5A20" w:rsidRPr="009230A1" w:rsidDel="006C5A20">
        <w:rPr>
          <w:rFonts w:ascii="Times New Roman" w:eastAsia="Cambria" w:hAnsi="Times New Roman" w:cs="Times New Roman"/>
          <w:color w:val="000000"/>
        </w:rPr>
        <w:t xml:space="preserve"> </w:t>
      </w:r>
      <w:r w:rsidR="006C5A20" w:rsidRPr="009230A1">
        <w:rPr>
          <w:rFonts w:ascii="Times New Roman" w:eastAsia="Cambria" w:hAnsi="Times New Roman" w:cs="Times New Roman"/>
          <w:color w:val="000000"/>
        </w:rPr>
        <w:t xml:space="preserve"> </w:t>
      </w:r>
      <w:r w:rsidR="00F4742E" w:rsidRPr="009230A1">
        <w:rPr>
          <w:rFonts w:ascii="Times New Roman" w:hAnsi="Times New Roman" w:cs="Times New Roman"/>
        </w:rPr>
        <w:t>va propune diminuarea finanțării Contractului de finanțare și recuperarea sumelor acordate până la acel moment aferente indicatorilor nerealizați, în condițiile prevăzute de legislația aplicabilă.</w:t>
      </w:r>
    </w:p>
    <w:p w14:paraId="000000D5" w14:textId="7D21B7F7" w:rsidR="00971F87" w:rsidRPr="000272E2" w:rsidRDefault="008534AA" w:rsidP="000272E2">
      <w:pPr>
        <w:pStyle w:val="ListParagraph"/>
        <w:widowControl w:val="0"/>
        <w:numPr>
          <w:ilvl w:val="0"/>
          <w:numId w:val="21"/>
        </w:numPr>
        <w:suppressAutoHyphens w:val="0"/>
        <w:autoSpaceDN/>
        <w:spacing w:after="0"/>
        <w:ind w:left="540" w:hanging="540"/>
        <w:jc w:val="both"/>
        <w:textAlignment w:val="auto"/>
        <w:rPr>
          <w:rFonts w:ascii="Times New Roman" w:hAnsi="Times New Roman" w:cs="Times New Roman"/>
          <w:strike/>
        </w:rPr>
      </w:pPr>
      <w:r w:rsidRPr="008534AA">
        <w:rPr>
          <w:rFonts w:ascii="Times New Roman" w:hAnsi="Times New Roman" w:cs="Times New Roman"/>
        </w:rPr>
        <w:t xml:space="preserve"> </w:t>
      </w:r>
      <w:r w:rsidRPr="00A86CA2">
        <w:rPr>
          <w:rFonts w:ascii="Times New Roman" w:hAnsi="Times New Roman" w:cs="Times New Roman"/>
        </w:rPr>
        <w:t>În cazul în care</w:t>
      </w:r>
      <w:r>
        <w:rPr>
          <w:rFonts w:ascii="Times New Roman" w:hAnsi="Times New Roman" w:cs="Times New Roman"/>
        </w:rPr>
        <w:t xml:space="preserve"> se constată că</w:t>
      </w:r>
      <w:r w:rsidRPr="00A86CA2">
        <w:rPr>
          <w:rFonts w:ascii="Times New Roman" w:hAnsi="Times New Roman" w:cs="Times New Roman"/>
        </w:rPr>
        <w:t xml:space="preserve"> Beneficiarul</w:t>
      </w:r>
      <w:r>
        <w:rPr>
          <w:rFonts w:ascii="Times New Roman" w:hAnsi="Times New Roman" w:cs="Times New Roman"/>
        </w:rPr>
        <w:t xml:space="preserve"> pentru care au fost stabiliți indicatori intermediari/ anuali de performanță</w:t>
      </w:r>
      <w:r w:rsidRPr="00A86CA2">
        <w:rPr>
          <w:rFonts w:ascii="Times New Roman" w:hAnsi="Times New Roman" w:cs="Times New Roman"/>
        </w:rPr>
        <w:t xml:space="preserve"> nu </w:t>
      </w:r>
      <w:r>
        <w:rPr>
          <w:rFonts w:ascii="Times New Roman" w:hAnsi="Times New Roman" w:cs="Times New Roman"/>
        </w:rPr>
        <w:t xml:space="preserve">asigură îndeplinirea acestora, </w:t>
      </w:r>
      <w:r w:rsidRPr="00A86CA2">
        <w:rPr>
          <w:rFonts w:ascii="Times New Roman" w:hAnsi="Times New Roman" w:cs="Times New Roman"/>
        </w:rPr>
        <w:t xml:space="preserve"> </w:t>
      </w:r>
      <w:r w:rsidRPr="00A86CA2">
        <w:rPr>
          <w:rFonts w:ascii="Times New Roman" w:eastAsia="Cambria" w:hAnsi="Times New Roman" w:cs="Times New Roman"/>
        </w:rPr>
        <w:t>UEFISCDI</w:t>
      </w:r>
      <w:r w:rsidRPr="00A86CA2" w:rsidDel="006C5A20">
        <w:rPr>
          <w:rFonts w:ascii="Times New Roman" w:eastAsia="Cambria" w:hAnsi="Times New Roman" w:cs="Times New Roman"/>
          <w:color w:val="000000"/>
        </w:rPr>
        <w:t xml:space="preserve"> </w:t>
      </w:r>
      <w:r w:rsidRPr="00A86CA2">
        <w:rPr>
          <w:rFonts w:ascii="Times New Roman" w:hAnsi="Times New Roman" w:cs="Times New Roman"/>
        </w:rPr>
        <w:t>aprobă rezilierea Contractului de finanțare, cu recuperarea integrală a sumelor achitate/transferate, prevederile alin. (2) și ale alin. (3) din prezentul articol aplicându-se în mod corespunzător.</w:t>
      </w:r>
    </w:p>
    <w:p w14:paraId="000000D6" w14:textId="100C373B" w:rsidR="00971F87" w:rsidRPr="009230A1" w:rsidRDefault="00F4742E" w:rsidP="00516177">
      <w:pPr>
        <w:pStyle w:val="ListParagraph"/>
        <w:widowControl w:val="0"/>
        <w:numPr>
          <w:ilvl w:val="0"/>
          <w:numId w:val="21"/>
        </w:numP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 xml:space="preserve">În cazul în care Beneficiarul nu îndeplinește unul sau mai mulți indicatori care afectează parțial atingerea jaloanelor și a țintelor preconizate investiției, Ministerul </w:t>
      </w:r>
      <w:r w:rsidR="00017456" w:rsidRPr="009230A1">
        <w:rPr>
          <w:rFonts w:ascii="Times New Roman" w:hAnsi="Times New Roman" w:cs="Times New Roman"/>
          <w:bCs/>
        </w:rPr>
        <w:t>Educației</w:t>
      </w:r>
      <w:r w:rsidR="000D1FEB" w:rsidRPr="009230A1">
        <w:rPr>
          <w:rFonts w:ascii="Times New Roman" w:hAnsi="Times New Roman" w:cs="Times New Roman"/>
        </w:rPr>
        <w:t xml:space="preserve"> </w:t>
      </w:r>
      <w:r w:rsidRPr="009230A1">
        <w:rPr>
          <w:rFonts w:ascii="Times New Roman" w:hAnsi="Times New Roman" w:cs="Times New Roman"/>
        </w:rPr>
        <w:t>va emite proces-verbal de constatare a neregulilor și de stabilire a creanțelor bugetare, cu recuperarea parțială a sumelor transferate. Sumele afectate nu vor fi incluse în cereri de plată către Comisia Europeană.</w:t>
      </w:r>
    </w:p>
    <w:p w14:paraId="000000D7" w14:textId="77777777" w:rsidR="00971F87" w:rsidRPr="009230A1" w:rsidRDefault="00F4742E" w:rsidP="00516177">
      <w:pPr>
        <w:pStyle w:val="ListParagraph"/>
        <w:widowControl w:val="0"/>
        <w:numPr>
          <w:ilvl w:val="0"/>
          <w:numId w:val="21"/>
        </w:numP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În cazul în care Beneficiarul nu returnează finanțarea nerambursabilă/nejustificată acordată, în termenul menționat în decizia de reziliere, se vor calcula dobânzi de întârziere potrivit legislației aplicabile, începând cu ziua imediat următoare expirării termenului acordat.</w:t>
      </w:r>
    </w:p>
    <w:p w14:paraId="000000D8" w14:textId="507BE75F" w:rsidR="00971F87" w:rsidRPr="009230A1" w:rsidRDefault="00F4742E" w:rsidP="00516177">
      <w:pPr>
        <w:pStyle w:val="ListParagraph"/>
        <w:widowControl w:val="0"/>
        <w:numPr>
          <w:ilvl w:val="0"/>
          <w:numId w:val="21"/>
        </w:numP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În cazul identificării unei situaț</w:t>
      </w:r>
      <w:r w:rsidR="009B746A" w:rsidRPr="009230A1">
        <w:rPr>
          <w:rFonts w:ascii="Times New Roman" w:hAnsi="Times New Roman" w:cs="Times New Roman"/>
        </w:rPr>
        <w:t>ii de dublă finanțare,</w:t>
      </w:r>
      <w:r w:rsidR="00965E09" w:rsidRPr="009230A1">
        <w:rPr>
          <w:rFonts w:ascii="Times New Roman" w:hAnsi="Times New Roman" w:cs="Times New Roman"/>
        </w:rPr>
        <w:t xml:space="preserve"> </w:t>
      </w:r>
      <w:r w:rsidR="000D1FEB" w:rsidRPr="009230A1">
        <w:rPr>
          <w:rFonts w:ascii="Times New Roman" w:eastAsia="Courier New" w:hAnsi="Times New Roman" w:cs="Times New Roman"/>
          <w:szCs w:val="24"/>
        </w:rPr>
        <w:t>UEFISCDI</w:t>
      </w:r>
      <w:r w:rsidR="006C5A20" w:rsidRPr="009230A1" w:rsidDel="006C5A20">
        <w:rPr>
          <w:rFonts w:ascii="Times New Roman" w:eastAsia="Cambria" w:hAnsi="Times New Roman" w:cs="Times New Roman"/>
          <w:color w:val="000000"/>
        </w:rPr>
        <w:t xml:space="preserve"> </w:t>
      </w:r>
      <w:r w:rsidR="006C5A20" w:rsidRPr="009230A1">
        <w:rPr>
          <w:rFonts w:ascii="Times New Roman" w:hAnsi="Times New Roman" w:cs="Times New Roman"/>
        </w:rPr>
        <w:t xml:space="preserve"> </w:t>
      </w:r>
      <w:r w:rsidRPr="009230A1">
        <w:rPr>
          <w:rFonts w:ascii="Times New Roman" w:hAnsi="Times New Roman" w:cs="Times New Roman"/>
        </w:rPr>
        <w:t xml:space="preserve">va emite, în cazul în care întreaga valoare a finanțării din fonduri europene este afectată, decizii de reziliere a contractului de finanțare, în care vor fi individualizate sumele de restituit în moneda națională. În cazul afectării parțiale a finanțării din fonduri europene, va fi emis proces-verbal de constatare a neregulilor și de stabilire a creanțelor bugetare. Sumele afectate nu vor fi incluse în cereri de plată către Comisia Europeană. </w:t>
      </w:r>
    </w:p>
    <w:p w14:paraId="3C6800C0" w14:textId="67BCAEC6" w:rsidR="00965E09" w:rsidRPr="009230A1" w:rsidRDefault="00F4742E" w:rsidP="00516177">
      <w:pPr>
        <w:pStyle w:val="ListParagraph"/>
        <w:widowControl w:val="0"/>
        <w:numPr>
          <w:ilvl w:val="0"/>
          <w:numId w:val="21"/>
        </w:numPr>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Beneficiarul se obligă să nu solicite și să nu primească finanțări din alte surse publice pentru aceleași cheltuieli eligibile ale proiectului, sub sancțiunea rezilierii contractului.</w:t>
      </w:r>
    </w:p>
    <w:p w14:paraId="4C89DED6" w14:textId="71A8CD69" w:rsidR="003B05C2" w:rsidRDefault="003B05C2" w:rsidP="003B05C2">
      <w:pPr>
        <w:widowControl w:val="0"/>
        <w:suppressAutoHyphens w:val="0"/>
        <w:autoSpaceDN/>
        <w:spacing w:after="0"/>
        <w:jc w:val="both"/>
        <w:textAlignment w:val="auto"/>
        <w:rPr>
          <w:rFonts w:ascii="Times New Roman" w:hAnsi="Times New Roman" w:cs="Times New Roman"/>
        </w:rPr>
      </w:pPr>
    </w:p>
    <w:p w14:paraId="73DD2F5A" w14:textId="7241FE6B" w:rsidR="000272E2" w:rsidRDefault="000272E2" w:rsidP="003B05C2">
      <w:pPr>
        <w:widowControl w:val="0"/>
        <w:suppressAutoHyphens w:val="0"/>
        <w:autoSpaceDN/>
        <w:spacing w:after="0"/>
        <w:jc w:val="both"/>
        <w:textAlignment w:val="auto"/>
        <w:rPr>
          <w:rFonts w:ascii="Times New Roman" w:hAnsi="Times New Roman" w:cs="Times New Roman"/>
        </w:rPr>
      </w:pPr>
    </w:p>
    <w:p w14:paraId="68CA3B97" w14:textId="77777777" w:rsidR="000272E2" w:rsidRPr="009230A1" w:rsidRDefault="000272E2" w:rsidP="003B05C2">
      <w:pPr>
        <w:widowControl w:val="0"/>
        <w:suppressAutoHyphens w:val="0"/>
        <w:autoSpaceDN/>
        <w:spacing w:after="0"/>
        <w:jc w:val="both"/>
        <w:textAlignment w:val="auto"/>
        <w:rPr>
          <w:rFonts w:ascii="Times New Roman" w:hAnsi="Times New Roman" w:cs="Times New Roman"/>
        </w:rPr>
      </w:pPr>
    </w:p>
    <w:p w14:paraId="000000DB" w14:textId="77777777" w:rsidR="00971F87" w:rsidRPr="009230A1" w:rsidRDefault="00F4742E" w:rsidP="003B05C2">
      <w:pPr>
        <w:pBdr>
          <w:top w:val="nil"/>
          <w:left w:val="nil"/>
          <w:bottom w:val="nil"/>
          <w:right w:val="nil"/>
          <w:between w:val="nil"/>
        </w:pBdr>
        <w:tabs>
          <w:tab w:val="left" w:pos="826"/>
        </w:tabs>
        <w:jc w:val="both"/>
        <w:rPr>
          <w:rFonts w:ascii="Times New Roman" w:hAnsi="Times New Roman" w:cs="Times New Roman"/>
          <w:b/>
          <w:sz w:val="24"/>
          <w:szCs w:val="24"/>
          <w:lang w:eastAsia="ro-RO"/>
        </w:rPr>
      </w:pPr>
      <w:r w:rsidRPr="009230A1">
        <w:rPr>
          <w:rFonts w:ascii="Times New Roman" w:hAnsi="Times New Roman" w:cs="Times New Roman"/>
          <w:b/>
        </w:rPr>
        <w:lastRenderedPageBreak/>
        <w:t>Articolul 16 – Încetarea Contractului</w:t>
      </w:r>
    </w:p>
    <w:p w14:paraId="71CCD145" w14:textId="29515EB6" w:rsidR="00E12CC3" w:rsidRPr="009230A1" w:rsidRDefault="00F4742E" w:rsidP="0096226A">
      <w:pPr>
        <w:jc w:val="both"/>
        <w:rPr>
          <w:rFonts w:ascii="Times New Roman" w:hAnsi="Times New Roman" w:cs="Times New Roman"/>
        </w:rPr>
      </w:pPr>
      <w:r w:rsidRPr="009230A1">
        <w:rPr>
          <w:rFonts w:ascii="Times New Roman" w:hAnsi="Times New Roman" w:cs="Times New Roman"/>
        </w:rPr>
        <w:t xml:space="preserve">Prezentul Contract încetează de drept la data îndeplinirii de către părți a obligațiilor ce le revin, conform </w:t>
      </w:r>
      <w:r w:rsidRPr="009230A1">
        <w:rPr>
          <w:rFonts w:ascii="Times New Roman" w:hAnsi="Times New Roman" w:cs="Times New Roman"/>
          <w:shd w:val="clear" w:color="auto" w:fill="FFFFFF"/>
        </w:rPr>
        <w:t>prevederilor</w:t>
      </w:r>
      <w:r w:rsidRPr="009230A1">
        <w:rPr>
          <w:rFonts w:ascii="Times New Roman" w:hAnsi="Times New Roman" w:cs="Times New Roman"/>
        </w:rPr>
        <w:t xml:space="preserve"> art. </w:t>
      </w:r>
      <w:r w:rsidR="00017456" w:rsidRPr="009230A1">
        <w:rPr>
          <w:rFonts w:ascii="Times New Roman" w:hAnsi="Times New Roman" w:cs="Times New Roman"/>
          <w:bCs/>
        </w:rPr>
        <w:t>1</w:t>
      </w:r>
      <w:r w:rsidR="004729F5" w:rsidRPr="009230A1">
        <w:rPr>
          <w:rFonts w:ascii="Times New Roman" w:hAnsi="Times New Roman" w:cs="Times New Roman"/>
          <w:bCs/>
        </w:rPr>
        <w:t xml:space="preserve"> sau la expirarea termenului prevăzut la art. 2 alin (3)</w:t>
      </w:r>
      <w:r w:rsidR="00017456" w:rsidRPr="009230A1">
        <w:rPr>
          <w:rFonts w:ascii="Times New Roman" w:hAnsi="Times New Roman" w:cs="Times New Roman"/>
          <w:bCs/>
        </w:rPr>
        <w:t>.</w:t>
      </w:r>
      <w:r w:rsidRPr="009230A1">
        <w:rPr>
          <w:rFonts w:ascii="Times New Roman" w:hAnsi="Times New Roman" w:cs="Times New Roman"/>
        </w:rPr>
        <w:t xml:space="preserve"> </w:t>
      </w:r>
    </w:p>
    <w:p w14:paraId="000000DE" w14:textId="64FBE6CB" w:rsidR="00971F87" w:rsidRPr="009230A1" w:rsidRDefault="00F4742E" w:rsidP="003B05C2">
      <w:pPr>
        <w:jc w:val="both"/>
        <w:rPr>
          <w:rFonts w:ascii="Times New Roman" w:hAnsi="Times New Roman" w:cs="Times New Roman"/>
          <w:b/>
          <w:sz w:val="24"/>
          <w:szCs w:val="24"/>
          <w:lang w:eastAsia="ro-RO"/>
        </w:rPr>
      </w:pPr>
      <w:r w:rsidRPr="009230A1">
        <w:rPr>
          <w:rFonts w:ascii="Times New Roman" w:hAnsi="Times New Roman" w:cs="Times New Roman"/>
          <w:b/>
        </w:rPr>
        <w:t>Articolul 17 - Clauză suspensivă</w:t>
      </w:r>
    </w:p>
    <w:p w14:paraId="000000DF" w14:textId="77777777" w:rsidR="00971F87" w:rsidRPr="009230A1" w:rsidRDefault="00F4742E" w:rsidP="00516177">
      <w:pPr>
        <w:pStyle w:val="ListParagraph"/>
        <w:widowControl w:val="0"/>
        <w:numPr>
          <w:ilvl w:val="2"/>
          <w:numId w:val="20"/>
        </w:numPr>
        <w:tabs>
          <w:tab w:val="left" w:pos="540"/>
        </w:tabs>
        <w:suppressAutoHyphens w:val="0"/>
        <w:autoSpaceDN/>
        <w:ind w:left="540" w:hanging="540"/>
        <w:jc w:val="both"/>
        <w:textAlignment w:val="auto"/>
        <w:rPr>
          <w:rFonts w:ascii="Times New Roman" w:hAnsi="Times New Roman" w:cs="Times New Roman"/>
        </w:rPr>
      </w:pPr>
      <w:r w:rsidRPr="009230A1">
        <w:rPr>
          <w:rFonts w:ascii="Times New Roman" w:hAnsi="Times New Roman" w:cs="Times New Roman"/>
        </w:rPr>
        <w:t xml:space="preserve">Prezentul Contract este condiționat de îndeplinirea de către Beneficiar a obligațiilor prevăzute la art. 5, alin (32). </w:t>
      </w:r>
    </w:p>
    <w:p w14:paraId="000000E0" w14:textId="60B76E7A" w:rsidR="00971F87" w:rsidRPr="009230A1" w:rsidRDefault="00F4742E" w:rsidP="00516177">
      <w:pPr>
        <w:pStyle w:val="ListParagraph"/>
        <w:widowControl w:val="0"/>
        <w:numPr>
          <w:ilvl w:val="2"/>
          <w:numId w:val="20"/>
        </w:numPr>
        <w:tabs>
          <w:tab w:val="left" w:pos="540"/>
        </w:tabs>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Dacă Beneficiarul nu furnizează documentele suport în termen de 20 zile</w:t>
      </w:r>
      <w:r w:rsidR="006B1E37" w:rsidRPr="009230A1">
        <w:rPr>
          <w:rFonts w:ascii="Times New Roman" w:hAnsi="Times New Roman" w:cs="Times New Roman"/>
        </w:rPr>
        <w:t xml:space="preserve"> </w:t>
      </w:r>
      <w:r w:rsidR="0096226A" w:rsidRPr="009230A1">
        <w:rPr>
          <w:rFonts w:ascii="Times New Roman" w:hAnsi="Times New Roman" w:cs="Times New Roman"/>
        </w:rPr>
        <w:t>lucră</w:t>
      </w:r>
      <w:r w:rsidR="006B1E37" w:rsidRPr="009230A1">
        <w:rPr>
          <w:rFonts w:ascii="Times New Roman" w:hAnsi="Times New Roman" w:cs="Times New Roman"/>
        </w:rPr>
        <w:t>toare</w:t>
      </w:r>
      <w:r w:rsidRPr="009230A1">
        <w:rPr>
          <w:rFonts w:ascii="Times New Roman" w:hAnsi="Times New Roman" w:cs="Times New Roman"/>
        </w:rPr>
        <w:t xml:space="preserve"> de la data semnării contractului, prevăzut la art.5 alin. (32) sau se constată că Beneficiarul a furnizat informații false, prezentul contract devine nul de drept.</w:t>
      </w:r>
    </w:p>
    <w:p w14:paraId="25B864F5" w14:textId="5CABB095" w:rsidR="00F571E8" w:rsidRPr="009230A1" w:rsidRDefault="00F571E8" w:rsidP="00516177">
      <w:pPr>
        <w:pStyle w:val="ListParagraph"/>
        <w:widowControl w:val="0"/>
        <w:numPr>
          <w:ilvl w:val="2"/>
          <w:numId w:val="20"/>
        </w:numPr>
        <w:tabs>
          <w:tab w:val="left" w:pos="540"/>
        </w:tabs>
        <w:suppressAutoHyphens w:val="0"/>
        <w:autoSpaceDN/>
        <w:spacing w:after="0"/>
        <w:ind w:left="540" w:hanging="540"/>
        <w:jc w:val="both"/>
        <w:textAlignment w:val="auto"/>
        <w:rPr>
          <w:rFonts w:ascii="Times New Roman" w:hAnsi="Times New Roman" w:cs="Times New Roman"/>
        </w:rPr>
      </w:pPr>
      <w:r w:rsidRPr="009230A1">
        <w:rPr>
          <w:rFonts w:ascii="Times New Roman" w:hAnsi="Times New Roman" w:cs="Times New Roman"/>
        </w:rPr>
        <w:t>Valoarea contractului menționată la art.</w:t>
      </w:r>
      <w:r w:rsidR="006A0C01">
        <w:rPr>
          <w:rFonts w:ascii="Times New Roman" w:hAnsi="Times New Roman" w:cs="Times New Roman"/>
        </w:rPr>
        <w:t xml:space="preserve"> </w:t>
      </w:r>
      <w:r w:rsidRPr="009230A1">
        <w:rPr>
          <w:rFonts w:ascii="Times New Roman" w:hAnsi="Times New Roman" w:cs="Times New Roman"/>
        </w:rPr>
        <w:t>3, alin.(1) poate fi diminuată/ajustată în urma verificării documentelor prevăzute la art.22.</w:t>
      </w:r>
    </w:p>
    <w:p w14:paraId="000000E1" w14:textId="77777777" w:rsidR="00971F87" w:rsidRPr="009230A1" w:rsidRDefault="00971F87">
      <w:pPr>
        <w:jc w:val="both"/>
        <w:rPr>
          <w:rFonts w:ascii="Times New Roman" w:hAnsi="Times New Roman" w:cs="Times New Roman"/>
          <w:sz w:val="10"/>
          <w:szCs w:val="10"/>
        </w:rPr>
      </w:pPr>
    </w:p>
    <w:p w14:paraId="000000E2" w14:textId="77777777" w:rsidR="00971F87" w:rsidRPr="009230A1" w:rsidRDefault="00F4742E">
      <w:pPr>
        <w:jc w:val="both"/>
        <w:rPr>
          <w:rFonts w:ascii="Times New Roman" w:eastAsia="Courier New" w:hAnsi="Times New Roman" w:cs="Times New Roman"/>
          <w:b/>
          <w:sz w:val="24"/>
          <w:szCs w:val="24"/>
          <w:lang w:eastAsia="ro-RO"/>
        </w:rPr>
      </w:pPr>
      <w:r w:rsidRPr="009230A1">
        <w:rPr>
          <w:rFonts w:ascii="Times New Roman" w:hAnsi="Times New Roman" w:cs="Times New Roman"/>
          <w:b/>
        </w:rPr>
        <w:t>Articolul 18 - Transparență</w:t>
      </w:r>
    </w:p>
    <w:p w14:paraId="000000E3" w14:textId="77777777" w:rsidR="00971F87" w:rsidRPr="009230A1" w:rsidRDefault="00F4742E" w:rsidP="00516177">
      <w:pPr>
        <w:numPr>
          <w:ilvl w:val="0"/>
          <w:numId w:val="10"/>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Contractul de finanțare, inclusiv Anexele sale, precum și informațiile și documentele vizând executarea acestora constituie informații de interes public în condițiile prevederilor Legii nr. 544/2001 privind liberul acces la informațiile de interes public, cu modificările și completările ulterioare, cu respectarea excepțiilor prevăzute de aceasta și a celor stabilite prin prezentul Contract.</w:t>
      </w:r>
    </w:p>
    <w:p w14:paraId="000000E4" w14:textId="77777777" w:rsidR="00971F87" w:rsidRPr="009230A1" w:rsidRDefault="00F4742E" w:rsidP="00516177">
      <w:pPr>
        <w:numPr>
          <w:ilvl w:val="0"/>
          <w:numId w:val="10"/>
        </w:numPr>
        <w:pBdr>
          <w:top w:val="nil"/>
          <w:left w:val="nil"/>
          <w:bottom w:val="nil"/>
          <w:right w:val="nil"/>
          <w:between w:val="nil"/>
        </w:pBd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Următoarele elemente, așa cum rezultă acestea din Contractul de finanțare și Anexele acestuia, inclusiv, dacă e cazul, din actele adiționale prin care se aduc modificări Contractului sau Anexelor sale, nu pot avea caracter confidențial: </w:t>
      </w:r>
    </w:p>
    <w:p w14:paraId="000000E5" w14:textId="77777777" w:rsidR="00971F87" w:rsidRPr="009230A1" w:rsidRDefault="00F4742E" w:rsidP="00516177">
      <w:pPr>
        <w:pStyle w:val="ListParagraph"/>
        <w:widowControl w:val="0"/>
        <w:numPr>
          <w:ilvl w:val="1"/>
          <w:numId w:val="22"/>
        </w:numPr>
        <w:pBdr>
          <w:top w:val="nil"/>
          <w:left w:val="nil"/>
          <w:bottom w:val="nil"/>
          <w:right w:val="nil"/>
          <w:between w:val="nil"/>
        </w:pBdr>
        <w:suppressAutoHyphens w:val="0"/>
        <w:autoSpaceDN/>
        <w:spacing w:after="0"/>
        <w:ind w:left="1080" w:hanging="540"/>
        <w:jc w:val="both"/>
        <w:textAlignment w:val="auto"/>
        <w:rPr>
          <w:rFonts w:ascii="Times New Roman" w:hAnsi="Times New Roman" w:cs="Times New Roman"/>
        </w:rPr>
      </w:pPr>
      <w:r w:rsidRPr="009230A1">
        <w:rPr>
          <w:rFonts w:ascii="Times New Roman" w:hAnsi="Times New Roman" w:cs="Times New Roman"/>
        </w:rPr>
        <w:t xml:space="preserve">denumirea Proiectului, denumirea completă a Beneficiarului,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 </w:t>
      </w:r>
    </w:p>
    <w:p w14:paraId="000000E6" w14:textId="77777777" w:rsidR="00971F87" w:rsidRPr="009230A1" w:rsidRDefault="00F4742E" w:rsidP="00516177">
      <w:pPr>
        <w:pStyle w:val="ListParagraph"/>
        <w:widowControl w:val="0"/>
        <w:numPr>
          <w:ilvl w:val="1"/>
          <w:numId w:val="22"/>
        </w:numPr>
        <w:pBdr>
          <w:top w:val="nil"/>
          <w:left w:val="nil"/>
          <w:bottom w:val="nil"/>
          <w:right w:val="nil"/>
          <w:between w:val="nil"/>
        </w:pBdr>
        <w:suppressAutoHyphens w:val="0"/>
        <w:autoSpaceDN/>
        <w:spacing w:after="0"/>
        <w:ind w:left="1080" w:hanging="540"/>
        <w:jc w:val="both"/>
        <w:textAlignment w:val="auto"/>
        <w:rPr>
          <w:rFonts w:ascii="Times New Roman" w:hAnsi="Times New Roman" w:cs="Times New Roman"/>
        </w:rPr>
      </w:pPr>
      <w:r w:rsidRPr="009230A1">
        <w:rPr>
          <w:rFonts w:ascii="Times New Roman" w:hAnsi="Times New Roman" w:cs="Times New Roman"/>
        </w:rPr>
        <w:t>valoarea totală a finanțării nerambursabile acordate și intensitatea sprijinului, exprimate atât ca sumă concretă, cât și ca procent din totalul cheltuielilor eligibile ale Proiectului, precum și valoarea plăților efectuate;</w:t>
      </w:r>
    </w:p>
    <w:p w14:paraId="000000E7" w14:textId="77777777" w:rsidR="00971F87" w:rsidRPr="009230A1" w:rsidRDefault="00F4742E" w:rsidP="00516177">
      <w:pPr>
        <w:pStyle w:val="ListParagraph"/>
        <w:widowControl w:val="0"/>
        <w:numPr>
          <w:ilvl w:val="1"/>
          <w:numId w:val="22"/>
        </w:numPr>
        <w:pBdr>
          <w:top w:val="nil"/>
          <w:left w:val="nil"/>
          <w:bottom w:val="nil"/>
          <w:right w:val="nil"/>
          <w:between w:val="nil"/>
        </w:pBdr>
        <w:suppressAutoHyphens w:val="0"/>
        <w:autoSpaceDN/>
        <w:spacing w:after="0"/>
        <w:ind w:left="1080" w:hanging="540"/>
        <w:jc w:val="both"/>
        <w:textAlignment w:val="auto"/>
        <w:rPr>
          <w:rFonts w:ascii="Times New Roman" w:hAnsi="Times New Roman" w:cs="Times New Roman"/>
        </w:rPr>
      </w:pPr>
      <w:r w:rsidRPr="009230A1">
        <w:rPr>
          <w:rFonts w:ascii="Times New Roman" w:hAnsi="Times New Roman" w:cs="Times New Roman"/>
        </w:rPr>
        <w:t>dimensiunea și caracteristicile grupului țintă și, după caz, ale beneficiarilor finali ai Proiectului;</w:t>
      </w:r>
    </w:p>
    <w:p w14:paraId="000000E8" w14:textId="77777777" w:rsidR="00971F87" w:rsidRPr="009230A1" w:rsidRDefault="00F4742E" w:rsidP="00516177">
      <w:pPr>
        <w:pStyle w:val="ListParagraph"/>
        <w:widowControl w:val="0"/>
        <w:numPr>
          <w:ilvl w:val="1"/>
          <w:numId w:val="22"/>
        </w:numPr>
        <w:pBdr>
          <w:top w:val="nil"/>
          <w:left w:val="nil"/>
          <w:bottom w:val="nil"/>
          <w:right w:val="nil"/>
          <w:between w:val="nil"/>
        </w:pBdr>
        <w:suppressAutoHyphens w:val="0"/>
        <w:autoSpaceDN/>
        <w:spacing w:after="0"/>
        <w:ind w:left="1080" w:hanging="540"/>
        <w:jc w:val="both"/>
        <w:textAlignment w:val="auto"/>
        <w:rPr>
          <w:rFonts w:ascii="Times New Roman" w:hAnsi="Times New Roman" w:cs="Times New Roman"/>
        </w:rPr>
      </w:pPr>
      <w:r w:rsidRPr="009230A1">
        <w:rPr>
          <w:rFonts w:ascii="Times New Roman" w:hAnsi="Times New Roman" w:cs="Times New Roman"/>
        </w:rPr>
        <w:t xml:space="preserve">informații privind resursele umane din cadrul Proiectului: nume, denumirea postului, timpul de lucru; </w:t>
      </w:r>
    </w:p>
    <w:p w14:paraId="000000E9" w14:textId="77777777" w:rsidR="00971F87" w:rsidRPr="009230A1" w:rsidRDefault="00F4742E" w:rsidP="00516177">
      <w:pPr>
        <w:pStyle w:val="ListParagraph"/>
        <w:widowControl w:val="0"/>
        <w:numPr>
          <w:ilvl w:val="1"/>
          <w:numId w:val="22"/>
        </w:numPr>
        <w:pBdr>
          <w:top w:val="nil"/>
          <w:left w:val="nil"/>
          <w:bottom w:val="nil"/>
          <w:right w:val="nil"/>
          <w:between w:val="nil"/>
        </w:pBdr>
        <w:suppressAutoHyphens w:val="0"/>
        <w:autoSpaceDN/>
        <w:spacing w:after="0"/>
        <w:ind w:left="1080" w:hanging="540"/>
        <w:jc w:val="both"/>
        <w:textAlignment w:val="auto"/>
        <w:rPr>
          <w:rFonts w:ascii="Times New Roman" w:hAnsi="Times New Roman" w:cs="Times New Roman"/>
        </w:rPr>
      </w:pPr>
      <w:r w:rsidRPr="009230A1">
        <w:rPr>
          <w:rFonts w:ascii="Times New Roman" w:hAnsi="Times New Roman" w:cs="Times New Roman"/>
        </w:rPr>
        <w:t>rezultatele estimate și cele realizate ale Proiectului, atât cele corespunzătoare obiectivelor, cât și cele corespunzătoare activităților, cu referire la indicatorii stabiliți;</w:t>
      </w:r>
    </w:p>
    <w:p w14:paraId="000000EA" w14:textId="77777777" w:rsidR="00971F87" w:rsidRPr="009230A1" w:rsidRDefault="00F4742E" w:rsidP="00516177">
      <w:pPr>
        <w:pStyle w:val="ListParagraph"/>
        <w:widowControl w:val="0"/>
        <w:numPr>
          <w:ilvl w:val="1"/>
          <w:numId w:val="22"/>
        </w:numPr>
        <w:pBdr>
          <w:top w:val="nil"/>
          <w:left w:val="nil"/>
          <w:bottom w:val="nil"/>
          <w:right w:val="nil"/>
          <w:between w:val="nil"/>
        </w:pBdr>
        <w:suppressAutoHyphens w:val="0"/>
        <w:autoSpaceDN/>
        <w:spacing w:after="0"/>
        <w:ind w:left="1080" w:hanging="540"/>
        <w:jc w:val="both"/>
        <w:textAlignment w:val="auto"/>
        <w:rPr>
          <w:rFonts w:ascii="Times New Roman" w:hAnsi="Times New Roman" w:cs="Times New Roman"/>
        </w:rPr>
      </w:pPr>
      <w:r w:rsidRPr="009230A1">
        <w:rPr>
          <w:rFonts w:ascii="Times New Roman" w:hAnsi="Times New Roman" w:cs="Times New Roman"/>
        </w:rPr>
        <w:t>denumirea furnizorilor de produse, prestatorilor de servicii și executanților de lucrări contractați în cadrul Proiectului, precum și obiectul Contractului, valoarea acestuia și plățile efectuate.</w:t>
      </w:r>
    </w:p>
    <w:p w14:paraId="000000EB" w14:textId="4BBBE3E6" w:rsidR="00971F87" w:rsidRDefault="00971F87">
      <w:pPr>
        <w:jc w:val="both"/>
        <w:rPr>
          <w:rFonts w:ascii="Times New Roman" w:hAnsi="Times New Roman" w:cs="Times New Roman"/>
          <w:sz w:val="10"/>
          <w:szCs w:val="10"/>
        </w:rPr>
      </w:pPr>
    </w:p>
    <w:p w14:paraId="0222CB18" w14:textId="37307A04" w:rsidR="000272E2" w:rsidRDefault="000272E2">
      <w:pPr>
        <w:jc w:val="both"/>
        <w:rPr>
          <w:rFonts w:ascii="Times New Roman" w:hAnsi="Times New Roman" w:cs="Times New Roman"/>
          <w:sz w:val="10"/>
          <w:szCs w:val="10"/>
        </w:rPr>
      </w:pPr>
    </w:p>
    <w:p w14:paraId="59C5A9F1" w14:textId="5B6D37D1" w:rsidR="000272E2" w:rsidRDefault="000272E2">
      <w:pPr>
        <w:jc w:val="both"/>
        <w:rPr>
          <w:rFonts w:ascii="Times New Roman" w:hAnsi="Times New Roman" w:cs="Times New Roman"/>
          <w:sz w:val="10"/>
          <w:szCs w:val="10"/>
        </w:rPr>
      </w:pPr>
    </w:p>
    <w:p w14:paraId="08032558" w14:textId="77777777" w:rsidR="000272E2" w:rsidRPr="009230A1" w:rsidRDefault="000272E2">
      <w:pPr>
        <w:jc w:val="both"/>
        <w:rPr>
          <w:rFonts w:ascii="Times New Roman" w:hAnsi="Times New Roman" w:cs="Times New Roman"/>
          <w:sz w:val="10"/>
          <w:szCs w:val="10"/>
        </w:rPr>
      </w:pPr>
    </w:p>
    <w:p w14:paraId="000000EC" w14:textId="5E6FBF69" w:rsidR="00971F87" w:rsidRPr="009230A1" w:rsidRDefault="00F4742E">
      <w:pPr>
        <w:jc w:val="both"/>
        <w:rPr>
          <w:rFonts w:ascii="Times New Roman" w:eastAsia="Courier New" w:hAnsi="Times New Roman" w:cs="Times New Roman"/>
          <w:b/>
          <w:sz w:val="24"/>
          <w:szCs w:val="24"/>
          <w:lang w:eastAsia="ro-RO"/>
        </w:rPr>
      </w:pPr>
      <w:r w:rsidRPr="009230A1">
        <w:rPr>
          <w:rFonts w:ascii="Times New Roman" w:hAnsi="Times New Roman" w:cs="Times New Roman"/>
          <w:b/>
        </w:rPr>
        <w:lastRenderedPageBreak/>
        <w:t xml:space="preserve">Articolul 19 </w:t>
      </w:r>
      <w:r w:rsidR="00965E09" w:rsidRPr="009230A1">
        <w:rPr>
          <w:rFonts w:ascii="Times New Roman" w:hAnsi="Times New Roman" w:cs="Times New Roman"/>
          <w:b/>
        </w:rPr>
        <w:t>-</w:t>
      </w:r>
      <w:r w:rsidRPr="009230A1">
        <w:rPr>
          <w:rFonts w:ascii="Times New Roman" w:hAnsi="Times New Roman" w:cs="Times New Roman"/>
          <w:b/>
        </w:rPr>
        <w:t xml:space="preserve"> Corespondența </w:t>
      </w:r>
    </w:p>
    <w:p w14:paraId="000000ED" w14:textId="68928E99" w:rsidR="00971F87" w:rsidRPr="009230A1" w:rsidRDefault="00F4742E">
      <w:pPr>
        <w:tabs>
          <w:tab w:val="left" w:pos="540"/>
        </w:tabs>
        <w:ind w:left="540"/>
        <w:jc w:val="both"/>
        <w:rPr>
          <w:rFonts w:ascii="Times New Roman" w:hAnsi="Times New Roman" w:cs="Times New Roman"/>
          <w:sz w:val="24"/>
          <w:szCs w:val="24"/>
          <w:lang w:eastAsia="ro-RO"/>
        </w:rPr>
      </w:pPr>
      <w:r w:rsidRPr="009230A1">
        <w:rPr>
          <w:rFonts w:ascii="Times New Roman" w:hAnsi="Times New Roman" w:cs="Times New Roman"/>
        </w:rPr>
        <w:t>Întreaga corespondență legată de prezentul Contract de finanțare se va face în scris, prin fax sau prin intermediul mijloacelor electronice de corespondență (poșta electronică/prin sistemul informatic</w:t>
      </w:r>
      <w:r w:rsidR="00B14B54" w:rsidRPr="009230A1">
        <w:rPr>
          <w:rFonts w:ascii="Times New Roman" w:hAnsi="Times New Roman" w:cs="Times New Roman"/>
        </w:rPr>
        <w:t>)</w:t>
      </w:r>
      <w:r w:rsidRPr="009230A1">
        <w:rPr>
          <w:rFonts w:ascii="Times New Roman" w:hAnsi="Times New Roman" w:cs="Times New Roman"/>
        </w:rPr>
        <w:t xml:space="preserve"> sau în format fizic la următoarele adrese:</w:t>
      </w:r>
    </w:p>
    <w:p w14:paraId="0B2B34C2" w14:textId="6C8FCAA9" w:rsidR="00B14B54" w:rsidRPr="009230A1" w:rsidRDefault="009B746A" w:rsidP="00B14B54">
      <w:pPr>
        <w:tabs>
          <w:tab w:val="left" w:pos="900"/>
        </w:tabs>
        <w:spacing w:after="0"/>
        <w:ind w:left="907" w:hanging="360"/>
        <w:jc w:val="both"/>
        <w:rPr>
          <w:rFonts w:ascii="Times New Roman" w:hAnsi="Times New Roman" w:cs="Times New Roman"/>
          <w:bCs/>
        </w:rPr>
      </w:pPr>
      <w:r w:rsidRPr="009230A1">
        <w:rPr>
          <w:rFonts w:ascii="Times New Roman" w:hAnsi="Times New Roman" w:cs="Times New Roman"/>
        </w:rPr>
        <w:t xml:space="preserve">Pentru </w:t>
      </w:r>
      <w:r w:rsidR="001561F8" w:rsidRPr="009230A1">
        <w:rPr>
          <w:rFonts w:ascii="Times New Roman" w:hAnsi="Times New Roman" w:cs="Times New Roman"/>
        </w:rPr>
        <w:t>UEFISCDI</w:t>
      </w:r>
      <w:r w:rsidR="00B14B54" w:rsidRPr="009230A1">
        <w:rPr>
          <w:rFonts w:ascii="Times New Roman" w:hAnsi="Times New Roman" w:cs="Times New Roman"/>
        </w:rPr>
        <w:t>:</w:t>
      </w:r>
      <w:r w:rsidR="00E77F8F" w:rsidRPr="009230A1">
        <w:rPr>
          <w:rFonts w:ascii="Times New Roman" w:hAnsi="Times New Roman" w:cs="Times New Roman"/>
          <w:bCs/>
        </w:rPr>
        <w:t>, București, str. Mendeleev nr. 21 – 25, sector 1, telefon...., fax: 021.3115992,</w:t>
      </w:r>
      <w:r w:rsidR="00F50792" w:rsidRPr="009230A1">
        <w:rPr>
          <w:rFonts w:ascii="Times New Roman" w:hAnsi="Times New Roman" w:cs="Times New Roman"/>
          <w:bCs/>
        </w:rPr>
        <w:t xml:space="preserve">                 </w:t>
      </w:r>
    </w:p>
    <w:p w14:paraId="000000EE" w14:textId="1393A3BC" w:rsidR="00971F87" w:rsidRPr="009230A1" w:rsidRDefault="00E77F8F" w:rsidP="00B14B54">
      <w:pPr>
        <w:tabs>
          <w:tab w:val="left" w:pos="900"/>
        </w:tabs>
        <w:spacing w:after="0"/>
        <w:ind w:left="907" w:hanging="360"/>
        <w:jc w:val="both"/>
        <w:rPr>
          <w:rFonts w:ascii="Times New Roman" w:hAnsi="Times New Roman" w:cs="Times New Roman"/>
          <w:sz w:val="24"/>
          <w:szCs w:val="24"/>
          <w:lang w:eastAsia="ro-RO"/>
        </w:rPr>
      </w:pPr>
      <w:r w:rsidRPr="009230A1">
        <w:rPr>
          <w:rFonts w:ascii="Times New Roman" w:hAnsi="Times New Roman" w:cs="Times New Roman"/>
          <w:bCs/>
        </w:rPr>
        <w:t>e-mail.....</w:t>
      </w:r>
      <w:r w:rsidR="00F50792" w:rsidRPr="009230A1">
        <w:rPr>
          <w:rFonts w:ascii="Times New Roman" w:eastAsia="Cambria" w:hAnsi="Times New Roman" w:cs="Times New Roman"/>
        </w:rPr>
        <w:t>............................................................................</w:t>
      </w:r>
    </w:p>
    <w:p w14:paraId="000000F1" w14:textId="640497D4" w:rsidR="00971F87" w:rsidRPr="009230A1" w:rsidRDefault="00F4742E" w:rsidP="00B14B54">
      <w:pPr>
        <w:tabs>
          <w:tab w:val="left" w:pos="900"/>
        </w:tabs>
        <w:spacing w:after="0"/>
        <w:ind w:left="907" w:hanging="360"/>
        <w:jc w:val="both"/>
        <w:rPr>
          <w:rFonts w:ascii="Times New Roman" w:eastAsia="Cambria" w:hAnsi="Times New Roman" w:cs="Times New Roman"/>
        </w:rPr>
      </w:pPr>
      <w:r w:rsidRPr="009230A1">
        <w:rPr>
          <w:rFonts w:ascii="Times New Roman" w:hAnsi="Times New Roman" w:cs="Times New Roman"/>
        </w:rPr>
        <w:t>Pentru Beneficiar: ................................................</w:t>
      </w:r>
      <w:r w:rsidR="001561F8" w:rsidRPr="009230A1">
        <w:rPr>
          <w:rFonts w:ascii="Times New Roman" w:eastAsia="Cambria" w:hAnsi="Times New Roman" w:cs="Times New Roman"/>
        </w:rPr>
        <w:t xml:space="preserve">       </w:t>
      </w:r>
    </w:p>
    <w:p w14:paraId="358A04A2" w14:textId="77777777" w:rsidR="00E12CC3" w:rsidRPr="009230A1" w:rsidRDefault="00E12CC3" w:rsidP="00F50792">
      <w:pPr>
        <w:tabs>
          <w:tab w:val="left" w:pos="900"/>
        </w:tabs>
        <w:ind w:left="900" w:hanging="360"/>
        <w:jc w:val="both"/>
        <w:rPr>
          <w:rFonts w:ascii="Times New Roman" w:hAnsi="Times New Roman" w:cs="Times New Roman"/>
          <w:sz w:val="10"/>
          <w:szCs w:val="10"/>
        </w:rPr>
      </w:pPr>
    </w:p>
    <w:p w14:paraId="000000F2" w14:textId="77777777" w:rsidR="00971F87" w:rsidRPr="009230A1" w:rsidRDefault="00F4742E">
      <w:pPr>
        <w:jc w:val="both"/>
        <w:rPr>
          <w:rFonts w:ascii="Times New Roman" w:eastAsia="Courier New" w:hAnsi="Times New Roman" w:cs="Times New Roman"/>
          <w:b/>
          <w:sz w:val="24"/>
          <w:szCs w:val="24"/>
          <w:lang w:eastAsia="ro-RO"/>
        </w:rPr>
      </w:pPr>
      <w:r w:rsidRPr="009230A1">
        <w:rPr>
          <w:rFonts w:ascii="Times New Roman" w:hAnsi="Times New Roman" w:cs="Times New Roman"/>
          <w:b/>
        </w:rPr>
        <w:t>Articolul 20 - Legea aplicabilă și limba utilizată</w:t>
      </w:r>
    </w:p>
    <w:p w14:paraId="000000F3" w14:textId="77777777" w:rsidR="00971F87" w:rsidRPr="009230A1" w:rsidRDefault="00F4742E" w:rsidP="00516177">
      <w:pPr>
        <w:numPr>
          <w:ilvl w:val="0"/>
          <w:numId w:val="15"/>
        </w:numP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Legea care guvernează acest Contract de finanțare și în conformitate cu care este interpretat este legea română.</w:t>
      </w:r>
    </w:p>
    <w:p w14:paraId="000000F4" w14:textId="77777777" w:rsidR="00971F87" w:rsidRPr="009230A1" w:rsidRDefault="00F4742E" w:rsidP="00516177">
      <w:pPr>
        <w:numPr>
          <w:ilvl w:val="0"/>
          <w:numId w:val="15"/>
        </w:numPr>
        <w:suppressAutoHyphens w:val="0"/>
        <w:autoSpaceDN/>
        <w:spacing w:after="0"/>
        <w:ind w:left="540" w:hanging="540"/>
        <w:jc w:val="both"/>
        <w:textAlignment w:val="auto"/>
        <w:rPr>
          <w:rFonts w:ascii="Times New Roman" w:hAnsi="Times New Roman" w:cs="Times New Roman"/>
          <w:sz w:val="24"/>
          <w:szCs w:val="24"/>
          <w:lang w:eastAsia="ro-RO"/>
        </w:rPr>
      </w:pPr>
      <w:r w:rsidRPr="009230A1">
        <w:rPr>
          <w:rFonts w:ascii="Times New Roman" w:hAnsi="Times New Roman" w:cs="Times New Roman"/>
        </w:rPr>
        <w:t xml:space="preserve">Limba acestui Contract de finanțare este limba română. </w:t>
      </w:r>
    </w:p>
    <w:p w14:paraId="000000F5" w14:textId="50FA83D8" w:rsidR="00971F87" w:rsidRDefault="00971F87">
      <w:pPr>
        <w:jc w:val="both"/>
        <w:rPr>
          <w:rFonts w:ascii="Times New Roman" w:hAnsi="Times New Roman" w:cs="Times New Roman"/>
          <w:sz w:val="10"/>
          <w:szCs w:val="10"/>
        </w:rPr>
      </w:pPr>
    </w:p>
    <w:p w14:paraId="35A0E0D8" w14:textId="77777777" w:rsidR="00E12CC3" w:rsidRPr="009230A1" w:rsidRDefault="00E12CC3">
      <w:pPr>
        <w:jc w:val="both"/>
        <w:rPr>
          <w:rFonts w:ascii="Times New Roman" w:hAnsi="Times New Roman" w:cs="Times New Roman"/>
          <w:sz w:val="10"/>
          <w:szCs w:val="10"/>
        </w:rPr>
      </w:pPr>
    </w:p>
    <w:p w14:paraId="000000F6" w14:textId="77777777" w:rsidR="00971F87" w:rsidRPr="009230A1" w:rsidRDefault="00F4742E">
      <w:pPr>
        <w:jc w:val="both"/>
        <w:rPr>
          <w:rFonts w:ascii="Times New Roman" w:eastAsia="Courier New" w:hAnsi="Times New Roman" w:cs="Times New Roman"/>
          <w:b/>
          <w:sz w:val="24"/>
          <w:szCs w:val="24"/>
          <w:lang w:eastAsia="ro-RO"/>
        </w:rPr>
      </w:pPr>
      <w:r w:rsidRPr="009230A1">
        <w:rPr>
          <w:rFonts w:ascii="Times New Roman" w:hAnsi="Times New Roman" w:cs="Times New Roman"/>
          <w:b/>
        </w:rPr>
        <w:t>Articolul 21 - Dispoziții finale</w:t>
      </w:r>
    </w:p>
    <w:p w14:paraId="000000F7" w14:textId="77777777" w:rsidR="00971F87" w:rsidRPr="009230A1" w:rsidRDefault="00F4742E" w:rsidP="00516177">
      <w:pPr>
        <w:pStyle w:val="ListParagraph"/>
        <w:numPr>
          <w:ilvl w:val="0"/>
          <w:numId w:val="23"/>
        </w:numPr>
        <w:suppressAutoHyphens w:val="0"/>
        <w:autoSpaceDE w:val="0"/>
        <w:adjustRightInd w:val="0"/>
        <w:spacing w:after="0"/>
        <w:ind w:left="540" w:hanging="570"/>
        <w:jc w:val="both"/>
        <w:textAlignment w:val="auto"/>
        <w:rPr>
          <w:rFonts w:ascii="Times New Roman" w:hAnsi="Times New Roman" w:cs="Times New Roman"/>
        </w:rPr>
      </w:pPr>
      <w:r w:rsidRPr="009230A1">
        <w:rPr>
          <w:rFonts w:ascii="Times New Roman" w:hAnsi="Times New Roman" w:cs="Times New Roman"/>
        </w:rPr>
        <w:t>Părţile vor depune cu bună credință toate diligențele necesare în vederea soluționării pe cale amiabilă a oricărei dispute, controverse sau neînțelegeri între Părți, ce decurg din sau în legătură cu prezentul Contractul de finanțare.</w:t>
      </w:r>
    </w:p>
    <w:p w14:paraId="000000F8" w14:textId="77777777" w:rsidR="00971F87" w:rsidRPr="009230A1" w:rsidRDefault="00F4742E" w:rsidP="00516177">
      <w:pPr>
        <w:pStyle w:val="ListParagraph"/>
        <w:numPr>
          <w:ilvl w:val="0"/>
          <w:numId w:val="23"/>
        </w:numPr>
        <w:suppressAutoHyphens w:val="0"/>
        <w:autoSpaceDE w:val="0"/>
        <w:adjustRightInd w:val="0"/>
        <w:spacing w:after="0"/>
        <w:ind w:left="540" w:hanging="570"/>
        <w:jc w:val="both"/>
        <w:textAlignment w:val="auto"/>
        <w:rPr>
          <w:rFonts w:ascii="Times New Roman" w:hAnsi="Times New Roman" w:cs="Times New Roman"/>
        </w:rPr>
      </w:pPr>
      <w:r w:rsidRPr="009230A1">
        <w:rPr>
          <w:rFonts w:ascii="Times New Roman" w:hAnsi="Times New Roman" w:cs="Times New Roman"/>
        </w:rPr>
        <w:t>În situația în care nu se poate ajunge la un rezultat privind soluționarea pe cale amiabilă în termen de 30 de zile, orice litigiu care decurge din sau în legătură cu prezentul Contractul de finanțare va fi soluționat în conformitate cu legislația națională.</w:t>
      </w:r>
    </w:p>
    <w:p w14:paraId="000000F9" w14:textId="4AAD8100" w:rsidR="00971F87" w:rsidRPr="009230A1" w:rsidRDefault="00F4742E" w:rsidP="00516177">
      <w:pPr>
        <w:pStyle w:val="ListParagraph"/>
        <w:numPr>
          <w:ilvl w:val="0"/>
          <w:numId w:val="23"/>
        </w:numPr>
        <w:suppressAutoHyphens w:val="0"/>
        <w:autoSpaceDE w:val="0"/>
        <w:adjustRightInd w:val="0"/>
        <w:spacing w:after="0"/>
        <w:ind w:left="540" w:hanging="570"/>
        <w:jc w:val="both"/>
        <w:textAlignment w:val="auto"/>
        <w:rPr>
          <w:rFonts w:ascii="Times New Roman" w:hAnsi="Times New Roman" w:cs="Times New Roman"/>
        </w:rPr>
      </w:pPr>
      <w:r w:rsidRPr="009230A1">
        <w:rPr>
          <w:rFonts w:ascii="Times New Roman" w:hAnsi="Times New Roman" w:cs="Times New Roman"/>
        </w:rPr>
        <w:t xml:space="preserve">Prezentul Contract de finanțare este un contract de adeziune, clauzele sale sunt impuse/redactate de către Ministerul </w:t>
      </w:r>
      <w:r w:rsidR="00017456" w:rsidRPr="009230A1">
        <w:rPr>
          <w:rFonts w:ascii="Times New Roman" w:hAnsi="Times New Roman" w:cs="Times New Roman"/>
          <w:bCs/>
        </w:rPr>
        <w:t>Educației</w:t>
      </w:r>
      <w:r w:rsidRPr="009230A1">
        <w:rPr>
          <w:rFonts w:ascii="Times New Roman" w:hAnsi="Times New Roman" w:cs="Times New Roman"/>
        </w:rPr>
        <w:t xml:space="preserve">și acceptate ca atare de către Beneficiar, în conformitate cu dispozițiile art. 1175 din Codul Civil. </w:t>
      </w:r>
    </w:p>
    <w:p w14:paraId="000000FA" w14:textId="77777777" w:rsidR="00971F87" w:rsidRPr="009230A1" w:rsidRDefault="00F4742E" w:rsidP="00516177">
      <w:pPr>
        <w:pStyle w:val="ListParagraph"/>
        <w:numPr>
          <w:ilvl w:val="0"/>
          <w:numId w:val="23"/>
        </w:numPr>
        <w:suppressAutoHyphens w:val="0"/>
        <w:autoSpaceDE w:val="0"/>
        <w:adjustRightInd w:val="0"/>
        <w:spacing w:after="0"/>
        <w:ind w:left="540" w:hanging="570"/>
        <w:jc w:val="both"/>
        <w:textAlignment w:val="auto"/>
        <w:rPr>
          <w:rFonts w:ascii="Times New Roman" w:hAnsi="Times New Roman" w:cs="Times New Roman"/>
        </w:rPr>
      </w:pPr>
      <w:r w:rsidRPr="009230A1">
        <w:rPr>
          <w:rFonts w:ascii="Times New Roman" w:hAnsi="Times New Roman" w:cs="Times New Roman"/>
        </w:rPr>
        <w:t>În situații temeinic justificate determinate de calamitățile naturale (cutremure, inundații, alunecări de teren), război, revoluție, embargo, Beneficiarul inițiază, în termen de 30 de zile lucrătoare, un proiect de act adițional în vederea modificării/încetării contractului de finanțare.</w:t>
      </w:r>
    </w:p>
    <w:p w14:paraId="000000FB" w14:textId="26352A5B" w:rsidR="00971F87" w:rsidRPr="009230A1" w:rsidRDefault="00F4742E" w:rsidP="00516177">
      <w:pPr>
        <w:pStyle w:val="ListParagraph"/>
        <w:numPr>
          <w:ilvl w:val="0"/>
          <w:numId w:val="23"/>
        </w:numPr>
        <w:suppressAutoHyphens w:val="0"/>
        <w:autoSpaceDN/>
        <w:spacing w:after="0"/>
        <w:ind w:left="540" w:hanging="570"/>
        <w:jc w:val="both"/>
        <w:textAlignment w:val="auto"/>
        <w:rPr>
          <w:rFonts w:ascii="Times New Roman" w:hAnsi="Times New Roman" w:cs="Times New Roman"/>
        </w:rPr>
      </w:pPr>
      <w:r w:rsidRPr="009230A1">
        <w:rPr>
          <w:rFonts w:ascii="Times New Roman" w:hAnsi="Times New Roman" w:cs="Times New Roman"/>
        </w:rPr>
        <w:t xml:space="preserve">Prezentul Contract de finanțare a fost încheiat în 2 (două) exemplare originale identice, în limba română, un exemplar pentru </w:t>
      </w:r>
      <w:r w:rsidR="009B746A" w:rsidRPr="009230A1">
        <w:rPr>
          <w:rFonts w:ascii="Times New Roman" w:eastAsia="Cambria" w:hAnsi="Times New Roman" w:cs="Times New Roman"/>
        </w:rPr>
        <w:t>Unitatea Executivă pentru Finanțarea Învățământului Superior, a Cercetării, Dezvoltării și Inovării</w:t>
      </w:r>
      <w:r w:rsidR="00F50792" w:rsidRPr="009230A1">
        <w:rPr>
          <w:rFonts w:ascii="Times New Roman" w:eastAsia="Cambria" w:hAnsi="Times New Roman" w:cs="Times New Roman"/>
          <w:b/>
          <w:color w:val="7030A0"/>
        </w:rPr>
        <w:t xml:space="preserve"> </w:t>
      </w:r>
      <w:r w:rsidRPr="009230A1">
        <w:rPr>
          <w:rFonts w:ascii="Times New Roman" w:hAnsi="Times New Roman" w:cs="Times New Roman"/>
        </w:rPr>
        <w:t>și un exemplar pentru Beneficiar, ambele exemplare având aceeași forță juridică.</w:t>
      </w:r>
    </w:p>
    <w:p w14:paraId="000000FC" w14:textId="77777777" w:rsidR="00971F87" w:rsidRPr="009230A1" w:rsidRDefault="00971F87">
      <w:pPr>
        <w:jc w:val="both"/>
        <w:rPr>
          <w:rFonts w:ascii="Times New Roman" w:hAnsi="Times New Roman" w:cs="Times New Roman"/>
          <w:sz w:val="10"/>
          <w:szCs w:val="10"/>
        </w:rPr>
      </w:pPr>
    </w:p>
    <w:p w14:paraId="000000FD" w14:textId="296CB886" w:rsidR="00971F87" w:rsidRPr="009230A1" w:rsidRDefault="00F4742E">
      <w:pPr>
        <w:jc w:val="both"/>
        <w:rPr>
          <w:rFonts w:ascii="Times New Roman" w:hAnsi="Times New Roman" w:cs="Times New Roman"/>
          <w:b/>
        </w:rPr>
      </w:pPr>
      <w:r w:rsidRPr="009230A1">
        <w:rPr>
          <w:rFonts w:ascii="Times New Roman" w:hAnsi="Times New Roman" w:cs="Times New Roman"/>
          <w:b/>
        </w:rPr>
        <w:t>Articolul 22 - Anexele Contractului</w:t>
      </w:r>
    </w:p>
    <w:p w14:paraId="4AEFA806" w14:textId="4C215779" w:rsidR="0085207B" w:rsidRPr="009230A1" w:rsidRDefault="0085207B">
      <w:pPr>
        <w:jc w:val="both"/>
        <w:rPr>
          <w:rFonts w:ascii="Times New Roman" w:eastAsia="Courier New" w:hAnsi="Times New Roman" w:cs="Times New Roman"/>
          <w:sz w:val="24"/>
          <w:szCs w:val="24"/>
          <w:lang w:eastAsia="ro-RO"/>
        </w:rPr>
      </w:pPr>
      <w:r w:rsidRPr="009230A1">
        <w:rPr>
          <w:rFonts w:ascii="Times New Roman" w:hAnsi="Times New Roman" w:cs="Times New Roman"/>
        </w:rPr>
        <w:t>Sunt anexe la contract și fac parte integrantă din acesta următoarele documente:</w:t>
      </w:r>
    </w:p>
    <w:p w14:paraId="14A8DA87" w14:textId="40F8F105" w:rsidR="00B14B54" w:rsidRPr="009230A1" w:rsidRDefault="00BE3324" w:rsidP="0085207B">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0"/>
        <w:jc w:val="both"/>
        <w:textAlignment w:val="auto"/>
        <w:rPr>
          <w:rFonts w:ascii="Times New Roman" w:hAnsi="Times New Roman" w:cs="Times New Roman"/>
        </w:rPr>
      </w:pPr>
      <w:bookmarkStart w:id="4" w:name="_heading=h.1fob9te" w:colFirst="0" w:colLast="0"/>
      <w:bookmarkEnd w:id="4"/>
      <w:r w:rsidRPr="009230A1">
        <w:rPr>
          <w:rFonts w:ascii="Times New Roman" w:hAnsi="Times New Roman" w:cs="Times New Roman"/>
        </w:rPr>
        <w:t>Cererea de finanțare</w:t>
      </w:r>
      <w:r w:rsidR="00F4742E" w:rsidRPr="009230A1">
        <w:rPr>
          <w:rFonts w:ascii="Times New Roman" w:hAnsi="Times New Roman" w:cs="Times New Roman"/>
        </w:rPr>
        <w:t xml:space="preserve"> </w:t>
      </w:r>
      <w:r w:rsidR="00E77F8F" w:rsidRPr="009230A1">
        <w:rPr>
          <w:rFonts w:ascii="Times New Roman" w:eastAsia="Arial Narrow" w:hAnsi="Times New Roman" w:cs="Times New Roman"/>
        </w:rPr>
        <w:t>și Anexele</w:t>
      </w:r>
      <w:r w:rsidR="00234019" w:rsidRPr="009230A1">
        <w:rPr>
          <w:rFonts w:ascii="Times New Roman" w:eastAsia="Arial Narrow" w:hAnsi="Times New Roman" w:cs="Times New Roman"/>
        </w:rPr>
        <w:t xml:space="preserve"> (cf. Ghid solicitant cap 12)</w:t>
      </w:r>
      <w:r w:rsidR="0085207B" w:rsidRPr="009230A1">
        <w:rPr>
          <w:rFonts w:ascii="Times New Roman" w:eastAsia="Arial Narrow" w:hAnsi="Times New Roman" w:cs="Times New Roman"/>
        </w:rPr>
        <w:t xml:space="preserve"> – Anexa 1;</w:t>
      </w:r>
    </w:p>
    <w:p w14:paraId="7A173AD8" w14:textId="7FD78EFC" w:rsidR="00B14B54" w:rsidRPr="009230A1" w:rsidRDefault="00234019"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hAnsi="Times New Roman" w:cs="Times New Roman"/>
        </w:rPr>
      </w:pPr>
      <w:r w:rsidRPr="009230A1">
        <w:rPr>
          <w:rFonts w:ascii="Times New Roman" w:eastAsia="Arial Narrow" w:hAnsi="Times New Roman" w:cs="Times New Roman"/>
        </w:rPr>
        <w:t xml:space="preserve">Certificatul de </w:t>
      </w:r>
      <w:r w:rsidR="00DA1D3B" w:rsidRPr="009230A1">
        <w:rPr>
          <w:rFonts w:ascii="Times New Roman" w:eastAsia="Arial Narrow" w:hAnsi="Times New Roman" w:cs="Times New Roman"/>
        </w:rPr>
        <w:t>a</w:t>
      </w:r>
      <w:r w:rsidRPr="009230A1">
        <w:rPr>
          <w:rFonts w:ascii="Times New Roman" w:eastAsia="Arial Narrow" w:hAnsi="Times New Roman" w:cs="Times New Roman"/>
        </w:rPr>
        <w:t xml:space="preserve">testare fiscală referitor la obligațiile de plată la bugetul local precum și la bugetul de stat, </w:t>
      </w:r>
      <w:r w:rsidR="00B14B54" w:rsidRPr="009230A1">
        <w:rPr>
          <w:rFonts w:ascii="Times New Roman" w:eastAsia="Arial Narrow" w:hAnsi="Times New Roman" w:cs="Times New Roman"/>
        </w:rPr>
        <w:t>după</w:t>
      </w:r>
      <w:r w:rsidRPr="009230A1">
        <w:rPr>
          <w:rFonts w:ascii="Times New Roman" w:eastAsia="Arial Narrow" w:hAnsi="Times New Roman" w:cs="Times New Roman"/>
        </w:rPr>
        <w:t xml:space="preserve"> caz</w:t>
      </w:r>
      <w:r w:rsidR="0085207B" w:rsidRPr="009230A1">
        <w:rPr>
          <w:rFonts w:ascii="Times New Roman" w:eastAsia="Arial Narrow" w:hAnsi="Times New Roman" w:cs="Times New Roman"/>
        </w:rPr>
        <w:t xml:space="preserve"> – Anexa 2;</w:t>
      </w:r>
    </w:p>
    <w:p w14:paraId="6B55C7D1" w14:textId="582A427B" w:rsidR="00B14B54" w:rsidRPr="009230A1" w:rsidRDefault="00281A91"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hAnsi="Times New Roman" w:cs="Times New Roman"/>
        </w:rPr>
      </w:pPr>
      <w:r w:rsidRPr="009230A1">
        <w:rPr>
          <w:rFonts w:ascii="Times New Roman" w:eastAsia="Arial Narrow" w:hAnsi="Times New Roman" w:cs="Times New Roman"/>
        </w:rPr>
        <w:t xml:space="preserve">Planul de achiziții </w:t>
      </w:r>
      <w:r w:rsidR="0085207B" w:rsidRPr="009230A1">
        <w:rPr>
          <w:rFonts w:ascii="Times New Roman" w:eastAsia="Arial Narrow" w:hAnsi="Times New Roman" w:cs="Times New Roman"/>
        </w:rPr>
        <w:t>– Anexa 3;</w:t>
      </w:r>
    </w:p>
    <w:p w14:paraId="758B6FDA" w14:textId="0C643F17" w:rsidR="00686DAF" w:rsidRPr="009230A1" w:rsidRDefault="00BE3324"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hAnsi="Times New Roman" w:cs="Times New Roman"/>
        </w:rPr>
      </w:pPr>
      <w:r w:rsidRPr="009230A1">
        <w:rPr>
          <w:rFonts w:ascii="Times New Roman" w:eastAsia="Cambria" w:hAnsi="Times New Roman" w:cs="Times New Roman"/>
        </w:rPr>
        <w:lastRenderedPageBreak/>
        <w:t>Repartizarea bugetului pe</w:t>
      </w:r>
      <w:r w:rsidR="00036F1E">
        <w:rPr>
          <w:rFonts w:ascii="Times New Roman" w:eastAsia="Cambria" w:hAnsi="Times New Roman" w:cs="Times New Roman"/>
        </w:rPr>
        <w:t>ntru</w:t>
      </w:r>
      <w:r w:rsidRPr="009230A1">
        <w:rPr>
          <w:rFonts w:ascii="Times New Roman" w:eastAsia="Cambria" w:hAnsi="Times New Roman" w:cs="Times New Roman"/>
        </w:rPr>
        <w:t xml:space="preserve"> </w:t>
      </w:r>
      <w:r w:rsidR="00036F1E">
        <w:rPr>
          <w:rFonts w:ascii="Times New Roman" w:eastAsia="Cambria" w:hAnsi="Times New Roman" w:cs="Times New Roman"/>
        </w:rPr>
        <w:t xml:space="preserve">fiecare </w:t>
      </w:r>
      <w:bookmarkStart w:id="5" w:name="_Hlk170210889"/>
      <w:r w:rsidR="000F0D79">
        <w:rPr>
          <w:rFonts w:ascii="Times New Roman" w:eastAsia="Cambria" w:hAnsi="Times New Roman" w:cs="Times New Roman"/>
        </w:rPr>
        <w:t>Unitate de învățămant (UIP)</w:t>
      </w:r>
      <w:r w:rsidR="000F0D79" w:rsidRPr="009230A1">
        <w:rPr>
          <w:rFonts w:ascii="Times New Roman" w:hAnsi="Times New Roman" w:cs="Times New Roman"/>
        </w:rPr>
        <w:t xml:space="preserve"> </w:t>
      </w:r>
      <w:bookmarkEnd w:id="5"/>
      <w:r w:rsidR="0085207B" w:rsidRPr="009230A1">
        <w:rPr>
          <w:rFonts w:ascii="Times New Roman" w:hAnsi="Times New Roman" w:cs="Times New Roman"/>
        </w:rPr>
        <w:t>– Anexa 4;</w:t>
      </w:r>
    </w:p>
    <w:p w14:paraId="77A7FA1E" w14:textId="1ACF429B" w:rsidR="00BE3324" w:rsidRPr="009230A1" w:rsidRDefault="00BE3324" w:rsidP="00BE3324">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hAnsi="Times New Roman" w:cs="Times New Roman"/>
        </w:rPr>
      </w:pPr>
      <w:r w:rsidRPr="009230A1">
        <w:rPr>
          <w:rFonts w:ascii="Times New Roman" w:eastAsia="Cambria" w:hAnsi="Times New Roman" w:cs="Times New Roman"/>
        </w:rPr>
        <w:t>Repartizarea bugetului pe</w:t>
      </w:r>
      <w:r w:rsidR="00036F1E">
        <w:rPr>
          <w:rFonts w:ascii="Times New Roman" w:eastAsia="Cambria" w:hAnsi="Times New Roman" w:cs="Times New Roman"/>
        </w:rPr>
        <w:t xml:space="preserve">ntru fiecare </w:t>
      </w:r>
      <w:bookmarkStart w:id="6" w:name="_Hlk170210907"/>
      <w:r w:rsidR="00BA28E9">
        <w:rPr>
          <w:rFonts w:ascii="Times New Roman" w:eastAsia="Cambria" w:hAnsi="Times New Roman" w:cs="Times New Roman"/>
        </w:rPr>
        <w:t>structur</w:t>
      </w:r>
      <w:r w:rsidR="00036F1E">
        <w:rPr>
          <w:rFonts w:ascii="Times New Roman" w:eastAsia="Cambria" w:hAnsi="Times New Roman" w:cs="Times New Roman"/>
        </w:rPr>
        <w:t>a</w:t>
      </w:r>
      <w:r w:rsidR="00BA28E9">
        <w:rPr>
          <w:rFonts w:ascii="Times New Roman" w:eastAsia="Cambria" w:hAnsi="Times New Roman" w:cs="Times New Roman"/>
        </w:rPr>
        <w:t xml:space="preserve"> arondat</w:t>
      </w:r>
      <w:r w:rsidR="00036F1E">
        <w:rPr>
          <w:rFonts w:ascii="Times New Roman" w:eastAsia="Cambria" w:hAnsi="Times New Roman" w:cs="Times New Roman"/>
        </w:rPr>
        <w:t>ă (dacă este cazul)</w:t>
      </w:r>
      <w:r w:rsidR="00BA28E9">
        <w:rPr>
          <w:rFonts w:ascii="Times New Roman" w:eastAsia="Cambria" w:hAnsi="Times New Roman" w:cs="Times New Roman"/>
        </w:rPr>
        <w:t xml:space="preserve"> </w:t>
      </w:r>
      <w:r w:rsidRPr="009230A1">
        <w:rPr>
          <w:rFonts w:ascii="Times New Roman" w:eastAsia="Cambria" w:hAnsi="Times New Roman" w:cs="Times New Roman"/>
        </w:rPr>
        <w:t xml:space="preserve">– Anexa </w:t>
      </w:r>
      <w:bookmarkEnd w:id="6"/>
      <w:r w:rsidR="00036F1E">
        <w:rPr>
          <w:rFonts w:ascii="Times New Roman" w:eastAsia="Cambria" w:hAnsi="Times New Roman" w:cs="Times New Roman"/>
        </w:rPr>
        <w:t>4.1</w:t>
      </w:r>
      <w:r w:rsidRPr="009230A1">
        <w:rPr>
          <w:rFonts w:ascii="Times New Roman" w:eastAsia="Cambria" w:hAnsi="Times New Roman" w:cs="Times New Roman"/>
        </w:rPr>
        <w:t>;</w:t>
      </w:r>
    </w:p>
    <w:p w14:paraId="23F3F917" w14:textId="78AACE41" w:rsidR="00B14B54" w:rsidRPr="009230A1" w:rsidRDefault="0085207B"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eastAsia="Arial Narrow" w:hAnsi="Times New Roman" w:cs="Times New Roman"/>
        </w:rPr>
      </w:pPr>
      <w:r w:rsidRPr="009230A1">
        <w:rPr>
          <w:rFonts w:ascii="Times New Roman" w:eastAsia="Arial Narrow" w:hAnsi="Times New Roman" w:cs="Times New Roman"/>
        </w:rPr>
        <w:t>Calendarul</w:t>
      </w:r>
      <w:r w:rsidR="008C7636" w:rsidRPr="009230A1">
        <w:rPr>
          <w:rFonts w:ascii="Times New Roman" w:eastAsia="Arial Narrow" w:hAnsi="Times New Roman" w:cs="Times New Roman"/>
        </w:rPr>
        <w:t xml:space="preserve"> activități</w:t>
      </w:r>
      <w:r w:rsidRPr="009230A1">
        <w:rPr>
          <w:rFonts w:ascii="Times New Roman" w:eastAsia="Arial Narrow" w:hAnsi="Times New Roman" w:cs="Times New Roman"/>
        </w:rPr>
        <w:t xml:space="preserve">lor – Anexa </w:t>
      </w:r>
      <w:r w:rsidR="00036F1E">
        <w:rPr>
          <w:rFonts w:ascii="Times New Roman" w:eastAsia="Arial Narrow" w:hAnsi="Times New Roman" w:cs="Times New Roman"/>
        </w:rPr>
        <w:t>5</w:t>
      </w:r>
      <w:r w:rsidRPr="009230A1">
        <w:rPr>
          <w:rFonts w:ascii="Times New Roman" w:eastAsia="Arial Narrow" w:hAnsi="Times New Roman" w:cs="Times New Roman"/>
        </w:rPr>
        <w:t>;</w:t>
      </w:r>
    </w:p>
    <w:p w14:paraId="268D394F" w14:textId="0D275F08" w:rsidR="00B14B54" w:rsidRPr="009230A1" w:rsidRDefault="009B746A"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eastAsia="Arial Narrow" w:hAnsi="Times New Roman" w:cs="Times New Roman"/>
        </w:rPr>
      </w:pPr>
      <w:r w:rsidRPr="009230A1">
        <w:rPr>
          <w:rFonts w:ascii="Times New Roman" w:hAnsi="Times New Roman" w:cs="Times New Roman"/>
        </w:rPr>
        <w:t>Declarație privind asigurarea pistei de audit</w:t>
      </w:r>
      <w:r w:rsidR="0085207B" w:rsidRPr="009230A1">
        <w:rPr>
          <w:rFonts w:ascii="Times New Roman" w:hAnsi="Times New Roman" w:cs="Times New Roman"/>
        </w:rPr>
        <w:t xml:space="preserve"> – Anexa </w:t>
      </w:r>
      <w:r w:rsidR="00036F1E">
        <w:rPr>
          <w:rFonts w:ascii="Times New Roman" w:hAnsi="Times New Roman" w:cs="Times New Roman"/>
        </w:rPr>
        <w:t>6</w:t>
      </w:r>
      <w:r w:rsidR="0085207B" w:rsidRPr="009230A1">
        <w:rPr>
          <w:rFonts w:ascii="Times New Roman" w:hAnsi="Times New Roman" w:cs="Times New Roman"/>
        </w:rPr>
        <w:t>;</w:t>
      </w:r>
    </w:p>
    <w:p w14:paraId="622F991D" w14:textId="216FE5FD" w:rsidR="00B14B54" w:rsidRPr="009230A1" w:rsidRDefault="00234019"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eastAsia="Arial Narrow" w:hAnsi="Times New Roman" w:cs="Times New Roman"/>
        </w:rPr>
      </w:pPr>
      <w:r w:rsidRPr="009230A1">
        <w:rPr>
          <w:rFonts w:ascii="Times New Roman" w:hAnsi="Times New Roman" w:cs="Times New Roman"/>
          <w:bCs/>
        </w:rPr>
        <w:t>Declarație privind asigur</w:t>
      </w:r>
      <w:r w:rsidR="00B14B54" w:rsidRPr="009230A1">
        <w:rPr>
          <w:rFonts w:ascii="Times New Roman" w:hAnsi="Times New Roman" w:cs="Times New Roman"/>
          <w:bCs/>
        </w:rPr>
        <w:t>area organizării contabilității</w:t>
      </w:r>
      <w:r w:rsidR="00BE3324" w:rsidRPr="009230A1">
        <w:rPr>
          <w:rFonts w:ascii="Times New Roman" w:hAnsi="Times New Roman" w:cs="Times New Roman"/>
          <w:bCs/>
        </w:rPr>
        <w:t xml:space="preserve"> – Anexa </w:t>
      </w:r>
      <w:r w:rsidR="00036F1E">
        <w:rPr>
          <w:rFonts w:ascii="Times New Roman" w:hAnsi="Times New Roman" w:cs="Times New Roman"/>
          <w:bCs/>
        </w:rPr>
        <w:t>7</w:t>
      </w:r>
      <w:r w:rsidR="0085207B" w:rsidRPr="009230A1">
        <w:rPr>
          <w:rFonts w:ascii="Times New Roman" w:hAnsi="Times New Roman" w:cs="Times New Roman"/>
          <w:bCs/>
        </w:rPr>
        <w:t>;</w:t>
      </w:r>
    </w:p>
    <w:p w14:paraId="72C33834" w14:textId="04B35A00" w:rsidR="00B14B54" w:rsidRPr="009230A1" w:rsidRDefault="00903940"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eastAsia="Arial Narrow" w:hAnsi="Times New Roman" w:cs="Times New Roman"/>
        </w:rPr>
      </w:pPr>
      <w:r w:rsidRPr="009230A1">
        <w:rPr>
          <w:rFonts w:ascii="Times New Roman" w:hAnsi="Times New Roman" w:cs="Times New Roman"/>
        </w:rPr>
        <w:t>Declarație privind evitarea conflictului de int</w:t>
      </w:r>
      <w:r w:rsidR="00B14B54" w:rsidRPr="009230A1">
        <w:rPr>
          <w:rFonts w:ascii="Times New Roman" w:hAnsi="Times New Roman" w:cs="Times New Roman"/>
        </w:rPr>
        <w:t>erese, a neregulilor și</w:t>
      </w:r>
      <w:r w:rsidR="00774931" w:rsidRPr="009230A1">
        <w:rPr>
          <w:rFonts w:ascii="Times New Roman" w:hAnsi="Times New Roman" w:cs="Times New Roman"/>
        </w:rPr>
        <w:t xml:space="preserve"> a fraudelor</w:t>
      </w:r>
      <w:r w:rsidR="0085207B" w:rsidRPr="009230A1">
        <w:rPr>
          <w:rFonts w:ascii="Times New Roman" w:hAnsi="Times New Roman" w:cs="Times New Roman"/>
        </w:rPr>
        <w:t xml:space="preserve"> – Anexa </w:t>
      </w:r>
      <w:r w:rsidR="00036F1E">
        <w:rPr>
          <w:rFonts w:ascii="Times New Roman" w:hAnsi="Times New Roman" w:cs="Times New Roman"/>
        </w:rPr>
        <w:t>8</w:t>
      </w:r>
      <w:r w:rsidR="0085207B" w:rsidRPr="009230A1">
        <w:rPr>
          <w:rFonts w:ascii="Times New Roman" w:hAnsi="Times New Roman" w:cs="Times New Roman"/>
        </w:rPr>
        <w:t>;</w:t>
      </w:r>
    </w:p>
    <w:p w14:paraId="0125CCCA" w14:textId="47E4492F" w:rsidR="00B14B54" w:rsidRPr="009230A1" w:rsidRDefault="00903940"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eastAsia="Arial Narrow" w:hAnsi="Times New Roman" w:cs="Times New Roman"/>
        </w:rPr>
      </w:pPr>
      <w:r w:rsidRPr="009230A1">
        <w:rPr>
          <w:rFonts w:ascii="Times New Roman" w:hAnsi="Times New Roman" w:cs="Times New Roman"/>
        </w:rPr>
        <w:t xml:space="preserve">Declarație privind utilizarea investiției finanțate </w:t>
      </w:r>
      <w:r w:rsidR="0085207B" w:rsidRPr="009230A1">
        <w:rPr>
          <w:rFonts w:ascii="Times New Roman" w:hAnsi="Times New Roman" w:cs="Times New Roman"/>
        </w:rPr>
        <w:t xml:space="preserve">– Anexa </w:t>
      </w:r>
      <w:r w:rsidR="00036F1E">
        <w:rPr>
          <w:rFonts w:ascii="Times New Roman" w:hAnsi="Times New Roman" w:cs="Times New Roman"/>
        </w:rPr>
        <w:t>9</w:t>
      </w:r>
      <w:r w:rsidR="0085207B" w:rsidRPr="009230A1">
        <w:rPr>
          <w:rFonts w:ascii="Times New Roman" w:hAnsi="Times New Roman" w:cs="Times New Roman"/>
        </w:rPr>
        <w:t>;</w:t>
      </w:r>
    </w:p>
    <w:p w14:paraId="7319A739" w14:textId="7C1A6C5C" w:rsidR="00F50792" w:rsidRPr="009230A1" w:rsidRDefault="009B746A" w:rsidP="00516177">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eastAsia="Arial Narrow" w:hAnsi="Times New Roman" w:cs="Times New Roman"/>
        </w:rPr>
      </w:pPr>
      <w:r w:rsidRPr="009230A1">
        <w:rPr>
          <w:rFonts w:ascii="Times New Roman" w:hAnsi="Times New Roman" w:cs="Times New Roman"/>
        </w:rPr>
        <w:t>Declarație privind respectarea prevederilor legale în derularea achizițiilor publice</w:t>
      </w:r>
      <w:r w:rsidR="0085207B" w:rsidRPr="009230A1">
        <w:rPr>
          <w:rFonts w:ascii="Times New Roman" w:hAnsi="Times New Roman" w:cs="Times New Roman"/>
        </w:rPr>
        <w:t xml:space="preserve"> - Anexa </w:t>
      </w:r>
      <w:r w:rsidR="00036F1E">
        <w:rPr>
          <w:rFonts w:ascii="Times New Roman" w:hAnsi="Times New Roman" w:cs="Times New Roman"/>
        </w:rPr>
        <w:t>10</w:t>
      </w:r>
      <w:r w:rsidR="0085207B" w:rsidRPr="009230A1">
        <w:rPr>
          <w:rFonts w:ascii="Times New Roman" w:hAnsi="Times New Roman" w:cs="Times New Roman"/>
        </w:rPr>
        <w:t>;</w:t>
      </w:r>
    </w:p>
    <w:p w14:paraId="63D229A7" w14:textId="1D3E4938" w:rsidR="0096226A" w:rsidRPr="009230A1" w:rsidRDefault="0085207B" w:rsidP="00A93516">
      <w:pPr>
        <w:pStyle w:val="ListParagraph"/>
        <w:widowControl w:val="0"/>
        <w:numPr>
          <w:ilvl w:val="0"/>
          <w:numId w:val="18"/>
        </w:numPr>
        <w:pBdr>
          <w:top w:val="nil"/>
          <w:left w:val="nil"/>
          <w:bottom w:val="nil"/>
          <w:right w:val="nil"/>
          <w:between w:val="nil"/>
        </w:pBdr>
        <w:tabs>
          <w:tab w:val="left" w:pos="2160"/>
        </w:tabs>
        <w:suppressAutoHyphens w:val="0"/>
        <w:autoSpaceDN/>
        <w:spacing w:after="0"/>
        <w:ind w:left="547"/>
        <w:jc w:val="both"/>
        <w:textAlignment w:val="auto"/>
        <w:rPr>
          <w:rFonts w:ascii="Times New Roman" w:eastAsia="Arial Narrow" w:hAnsi="Times New Roman" w:cs="Times New Roman"/>
        </w:rPr>
      </w:pPr>
      <w:r w:rsidRPr="009230A1">
        <w:rPr>
          <w:rFonts w:ascii="Times New Roman" w:hAnsi="Times New Roman" w:cs="Times New Roman"/>
        </w:rPr>
        <w:t>Orice alte documente justificative relevante.</w:t>
      </w:r>
      <w:bookmarkStart w:id="7" w:name="_heading=h.3znysh7" w:colFirst="0" w:colLast="0"/>
      <w:bookmarkEnd w:id="7"/>
    </w:p>
    <w:p w14:paraId="06E0E509" w14:textId="77777777" w:rsidR="00A93516" w:rsidRPr="009230A1" w:rsidRDefault="00A93516" w:rsidP="00A93516">
      <w:pPr>
        <w:pStyle w:val="ListParagraph"/>
        <w:widowControl w:val="0"/>
        <w:pBdr>
          <w:top w:val="nil"/>
          <w:left w:val="nil"/>
          <w:bottom w:val="nil"/>
          <w:right w:val="nil"/>
          <w:between w:val="nil"/>
        </w:pBdr>
        <w:tabs>
          <w:tab w:val="left" w:pos="2160"/>
        </w:tabs>
        <w:suppressAutoHyphens w:val="0"/>
        <w:autoSpaceDN/>
        <w:spacing w:after="0"/>
        <w:ind w:left="547"/>
        <w:jc w:val="both"/>
        <w:textAlignment w:val="auto"/>
        <w:rPr>
          <w:rFonts w:ascii="Times New Roman" w:eastAsia="Arial Narrow" w:hAnsi="Times New Roman" w:cs="Times New Roman"/>
        </w:rPr>
      </w:pPr>
    </w:p>
    <w:p w14:paraId="54377DB6" w14:textId="132F34BC" w:rsidR="0096226A" w:rsidRPr="009230A1" w:rsidRDefault="0096226A" w:rsidP="0096226A">
      <w:pPr>
        <w:tabs>
          <w:tab w:val="left" w:pos="7371"/>
        </w:tabs>
        <w:spacing w:after="0"/>
        <w:ind w:left="113"/>
        <w:rPr>
          <w:rFonts w:ascii="Times New Roman" w:eastAsia="Courier New" w:hAnsi="Times New Roman" w:cs="Times New Roman"/>
          <w:b/>
          <w:color w:val="000000"/>
          <w:szCs w:val="24"/>
        </w:rPr>
      </w:pPr>
      <w:r w:rsidRPr="009230A1">
        <w:rPr>
          <w:rFonts w:ascii="Times New Roman" w:eastAsia="Courier New" w:hAnsi="Times New Roman" w:cs="Times New Roman"/>
          <w:b/>
          <w:color w:val="000000"/>
          <w:szCs w:val="24"/>
        </w:rPr>
        <w:t>Unitatea Executivă pentru Finanțarea</w:t>
      </w:r>
      <w:r w:rsidRPr="009230A1">
        <w:rPr>
          <w:rFonts w:ascii="Times New Roman" w:eastAsia="Courier New" w:hAnsi="Times New Roman" w:cs="Times New Roman"/>
          <w:b/>
          <w:color w:val="000000"/>
          <w:szCs w:val="24"/>
        </w:rPr>
        <w:tab/>
      </w:r>
      <w:r w:rsidRPr="009230A1">
        <w:rPr>
          <w:rFonts w:ascii="Times New Roman" w:eastAsia="Courier New" w:hAnsi="Times New Roman" w:cs="Times New Roman"/>
          <w:b/>
          <w:color w:val="000000"/>
          <w:szCs w:val="24"/>
        </w:rPr>
        <w:tab/>
        <w:t>Beneficiar</w:t>
      </w:r>
    </w:p>
    <w:p w14:paraId="6FDEA367" w14:textId="77777777" w:rsidR="0096226A" w:rsidRPr="009230A1" w:rsidRDefault="0096226A" w:rsidP="0096226A">
      <w:pPr>
        <w:tabs>
          <w:tab w:val="left" w:pos="7371"/>
        </w:tabs>
        <w:spacing w:after="0"/>
        <w:ind w:left="113"/>
        <w:jc w:val="both"/>
        <w:rPr>
          <w:rFonts w:ascii="Times New Roman" w:eastAsia="Courier New" w:hAnsi="Times New Roman" w:cs="Times New Roman"/>
          <w:b/>
          <w:color w:val="000000"/>
          <w:szCs w:val="24"/>
        </w:rPr>
      </w:pPr>
      <w:r w:rsidRPr="009230A1">
        <w:rPr>
          <w:rFonts w:ascii="Times New Roman" w:eastAsia="Courier New" w:hAnsi="Times New Roman" w:cs="Times New Roman"/>
          <w:b/>
          <w:color w:val="000000"/>
          <w:szCs w:val="24"/>
        </w:rPr>
        <w:t xml:space="preserve">Învățământului Superior, a Cercetării, </w:t>
      </w:r>
    </w:p>
    <w:p w14:paraId="4B2FA306" w14:textId="77777777" w:rsidR="0096226A" w:rsidRPr="009230A1" w:rsidRDefault="0096226A" w:rsidP="0096226A">
      <w:pPr>
        <w:tabs>
          <w:tab w:val="left" w:pos="7371"/>
        </w:tabs>
        <w:spacing w:after="0"/>
        <w:ind w:left="113"/>
        <w:jc w:val="both"/>
        <w:rPr>
          <w:rFonts w:ascii="Times New Roman" w:hAnsi="Times New Roman" w:cs="Times New Roman"/>
          <w:b/>
        </w:rPr>
      </w:pPr>
      <w:r w:rsidRPr="009230A1">
        <w:rPr>
          <w:rFonts w:ascii="Times New Roman" w:eastAsia="Courier New" w:hAnsi="Times New Roman" w:cs="Times New Roman"/>
          <w:b/>
          <w:color w:val="000000"/>
          <w:szCs w:val="24"/>
        </w:rPr>
        <w:t>Dezvoltării și Inovării</w:t>
      </w:r>
      <w:r w:rsidRPr="009230A1">
        <w:rPr>
          <w:rFonts w:ascii="Times New Roman" w:eastAsia="Cambria" w:hAnsi="Times New Roman" w:cs="Times New Roman"/>
          <w:b/>
          <w:color w:val="000000"/>
        </w:rPr>
        <w:t xml:space="preserve"> </w:t>
      </w:r>
      <w:r w:rsidRPr="009230A1">
        <w:rPr>
          <w:rFonts w:ascii="Times New Roman" w:eastAsia="Palatino Linotype" w:hAnsi="Times New Roman" w:cs="Times New Roman"/>
          <w:b/>
          <w:bCs/>
        </w:rPr>
        <w:t>(UEFISCDI)</w:t>
      </w:r>
      <w:r w:rsidRPr="009230A1">
        <w:rPr>
          <w:rFonts w:ascii="Times New Roman" w:hAnsi="Times New Roman" w:cs="Times New Roman"/>
          <w:b/>
        </w:rPr>
        <w:t xml:space="preserve">  </w:t>
      </w:r>
    </w:p>
    <w:p w14:paraId="7D8DF9B6" w14:textId="77777777" w:rsidR="0096226A" w:rsidRPr="009230A1" w:rsidRDefault="0096226A" w:rsidP="0096226A">
      <w:pPr>
        <w:tabs>
          <w:tab w:val="left" w:pos="7371"/>
        </w:tabs>
        <w:spacing w:after="0"/>
        <w:ind w:left="113"/>
        <w:jc w:val="both"/>
        <w:rPr>
          <w:rFonts w:ascii="Times New Roman" w:eastAsia="Courier New" w:hAnsi="Times New Roman" w:cs="Times New Roman"/>
          <w:color w:val="000000"/>
          <w:sz w:val="4"/>
          <w:szCs w:val="4"/>
        </w:rPr>
      </w:pPr>
    </w:p>
    <w:p w14:paraId="1506C978" w14:textId="77777777" w:rsidR="0096226A" w:rsidRPr="00E41396" w:rsidRDefault="0096226A" w:rsidP="0096226A">
      <w:pPr>
        <w:tabs>
          <w:tab w:val="left" w:pos="7371"/>
        </w:tabs>
        <w:spacing w:after="0"/>
        <w:ind w:left="113"/>
        <w:jc w:val="both"/>
        <w:rPr>
          <w:rFonts w:ascii="Times New Roman" w:eastAsia="Courier New" w:hAnsi="Times New Roman" w:cs="Times New Roman"/>
          <w:szCs w:val="24"/>
        </w:rPr>
      </w:pPr>
    </w:p>
    <w:p w14:paraId="4AB1C7D5" w14:textId="5A3505B2" w:rsidR="0096226A" w:rsidRPr="00E41396" w:rsidRDefault="0096226A" w:rsidP="0096226A">
      <w:pPr>
        <w:tabs>
          <w:tab w:val="left" w:pos="7371"/>
        </w:tabs>
        <w:spacing w:after="0"/>
        <w:ind w:left="113"/>
        <w:jc w:val="both"/>
        <w:rPr>
          <w:rFonts w:ascii="Times New Roman" w:eastAsia="Courier New" w:hAnsi="Times New Roman" w:cs="Times New Roman"/>
          <w:szCs w:val="24"/>
        </w:rPr>
      </w:pPr>
      <w:r w:rsidRPr="00E41396">
        <w:rPr>
          <w:rFonts w:ascii="Times New Roman" w:eastAsia="Courier New" w:hAnsi="Times New Roman" w:cs="Times New Roman"/>
          <w:szCs w:val="24"/>
        </w:rPr>
        <w:t>Director Gener</w:t>
      </w:r>
      <w:r w:rsidR="007C07F3" w:rsidRPr="00E41396">
        <w:rPr>
          <w:rFonts w:ascii="Times New Roman" w:eastAsia="Courier New" w:hAnsi="Times New Roman" w:cs="Times New Roman"/>
          <w:szCs w:val="24"/>
        </w:rPr>
        <w:t xml:space="preserve">al                                                                                     </w:t>
      </w:r>
      <w:r w:rsidRPr="00E41396">
        <w:rPr>
          <w:rFonts w:ascii="Times New Roman" w:eastAsia="Courier New" w:hAnsi="Times New Roman" w:cs="Times New Roman"/>
          <w:szCs w:val="24"/>
        </w:rPr>
        <w:t>Reprezentant legal</w:t>
      </w:r>
      <w:r w:rsidR="007C07F3" w:rsidRPr="00E41396">
        <w:rPr>
          <w:rFonts w:ascii="Times New Roman" w:eastAsia="Courier New" w:hAnsi="Times New Roman" w:cs="Times New Roman"/>
          <w:szCs w:val="24"/>
        </w:rPr>
        <w:t xml:space="preserve">/Împuternicit, </w:t>
      </w:r>
    </w:p>
    <w:p w14:paraId="54E2A9D0" w14:textId="77777777" w:rsidR="00A93516" w:rsidRPr="00E41396" w:rsidRDefault="00A93516" w:rsidP="0096226A">
      <w:pPr>
        <w:tabs>
          <w:tab w:val="left" w:pos="7371"/>
        </w:tabs>
        <w:spacing w:after="0"/>
        <w:ind w:left="113"/>
        <w:jc w:val="both"/>
        <w:rPr>
          <w:rFonts w:ascii="Times New Roman" w:eastAsia="Courier New" w:hAnsi="Times New Roman" w:cs="Times New Roman"/>
          <w:szCs w:val="24"/>
        </w:rPr>
      </w:pPr>
    </w:p>
    <w:p w14:paraId="7ECEFDBC" w14:textId="77777777" w:rsidR="0096226A" w:rsidRPr="00E41396" w:rsidRDefault="0096226A" w:rsidP="0096226A">
      <w:pPr>
        <w:tabs>
          <w:tab w:val="left" w:pos="7371"/>
        </w:tabs>
        <w:spacing w:after="0"/>
        <w:ind w:left="113"/>
        <w:jc w:val="both"/>
        <w:rPr>
          <w:rFonts w:ascii="Times New Roman" w:eastAsia="Courier New" w:hAnsi="Times New Roman" w:cs="Times New Roman"/>
          <w:szCs w:val="24"/>
        </w:rPr>
      </w:pPr>
      <w:r w:rsidRPr="00E41396">
        <w:rPr>
          <w:rFonts w:ascii="Times New Roman" w:eastAsia="Courier New" w:hAnsi="Times New Roman" w:cs="Times New Roman"/>
          <w:szCs w:val="24"/>
        </w:rPr>
        <w:tab/>
        <w:t xml:space="preserve"> </w:t>
      </w:r>
    </w:p>
    <w:p w14:paraId="15098C27" w14:textId="6A283C58" w:rsidR="00015ECB" w:rsidRPr="00E41396" w:rsidRDefault="0096226A" w:rsidP="0096226A">
      <w:pPr>
        <w:spacing w:after="0"/>
        <w:rPr>
          <w:rFonts w:ascii="Times New Roman" w:eastAsia="Courier New" w:hAnsi="Times New Roman" w:cs="Times New Roman"/>
          <w:szCs w:val="24"/>
        </w:rPr>
      </w:pPr>
      <w:r w:rsidRPr="00E41396">
        <w:rPr>
          <w:rFonts w:ascii="Times New Roman" w:eastAsia="Courier New" w:hAnsi="Times New Roman" w:cs="Times New Roman"/>
          <w:szCs w:val="24"/>
        </w:rPr>
        <w:t xml:space="preserve">  Director Economic</w:t>
      </w:r>
      <w:r w:rsidR="00915E7F" w:rsidRPr="00E41396">
        <w:rPr>
          <w:rFonts w:ascii="Times New Roman" w:eastAsia="Courier New" w:hAnsi="Times New Roman" w:cs="Times New Roman"/>
          <w:szCs w:val="24"/>
        </w:rPr>
        <w:tab/>
      </w:r>
      <w:r w:rsidR="00915E7F" w:rsidRPr="00E41396">
        <w:rPr>
          <w:rFonts w:ascii="Times New Roman" w:eastAsia="Courier New" w:hAnsi="Times New Roman" w:cs="Times New Roman"/>
          <w:szCs w:val="24"/>
        </w:rPr>
        <w:tab/>
      </w:r>
      <w:r w:rsidR="00915E7F" w:rsidRPr="00E41396">
        <w:rPr>
          <w:rFonts w:ascii="Times New Roman" w:eastAsia="Courier New" w:hAnsi="Times New Roman" w:cs="Times New Roman"/>
          <w:szCs w:val="24"/>
        </w:rPr>
        <w:tab/>
      </w:r>
      <w:r w:rsidR="00915E7F" w:rsidRPr="00E41396">
        <w:rPr>
          <w:rFonts w:ascii="Times New Roman" w:eastAsia="Courier New" w:hAnsi="Times New Roman" w:cs="Times New Roman"/>
          <w:szCs w:val="24"/>
        </w:rPr>
        <w:tab/>
      </w:r>
      <w:r w:rsidR="00915E7F" w:rsidRPr="00E41396">
        <w:rPr>
          <w:rFonts w:ascii="Times New Roman" w:eastAsia="Courier New" w:hAnsi="Times New Roman" w:cs="Times New Roman"/>
          <w:szCs w:val="24"/>
        </w:rPr>
        <w:tab/>
      </w:r>
      <w:r w:rsidR="00A93516" w:rsidRPr="00E41396">
        <w:rPr>
          <w:rFonts w:ascii="Times New Roman" w:eastAsia="Courier New" w:hAnsi="Times New Roman" w:cs="Times New Roman"/>
          <w:szCs w:val="24"/>
        </w:rPr>
        <w:t xml:space="preserve">                    </w:t>
      </w:r>
    </w:p>
    <w:p w14:paraId="1699648F" w14:textId="6793329D" w:rsidR="00A93516" w:rsidRPr="00E41396" w:rsidRDefault="00CE3B46" w:rsidP="00015ECB">
      <w:pPr>
        <w:spacing w:after="0"/>
        <w:ind w:left="4320"/>
        <w:rPr>
          <w:rFonts w:ascii="Times New Roman" w:eastAsia="Courier New" w:hAnsi="Times New Roman" w:cs="Times New Roman"/>
          <w:szCs w:val="24"/>
        </w:rPr>
      </w:pPr>
      <w:r w:rsidRPr="00E41396">
        <w:rPr>
          <w:rFonts w:ascii="Times New Roman" w:eastAsia="Courier New" w:hAnsi="Times New Roman" w:cs="Times New Roman"/>
          <w:szCs w:val="24"/>
        </w:rPr>
        <w:t>Alte avize</w:t>
      </w:r>
      <w:r w:rsidR="00015ECB" w:rsidRPr="00E41396">
        <w:rPr>
          <w:rFonts w:ascii="Times New Roman" w:eastAsia="Courier New" w:hAnsi="Times New Roman" w:cs="Times New Roman"/>
          <w:szCs w:val="24"/>
        </w:rPr>
        <w:t xml:space="preserve"> ale departamentelor de specialitate</w:t>
      </w:r>
      <w:r w:rsidRPr="00E41396">
        <w:rPr>
          <w:rFonts w:ascii="Times New Roman" w:eastAsia="Courier New" w:hAnsi="Times New Roman" w:cs="Times New Roman"/>
          <w:szCs w:val="24"/>
        </w:rPr>
        <w:t xml:space="preserve">, </w:t>
      </w:r>
      <w:r w:rsidR="00A93516" w:rsidRPr="00E41396">
        <w:rPr>
          <w:rFonts w:ascii="Times New Roman" w:eastAsia="Courier New" w:hAnsi="Times New Roman" w:cs="Times New Roman"/>
          <w:szCs w:val="24"/>
        </w:rPr>
        <w:t>după caz</w:t>
      </w:r>
    </w:p>
    <w:p w14:paraId="752CCBE6" w14:textId="00B90BED" w:rsidR="0096226A" w:rsidRPr="00E41396" w:rsidRDefault="0096226A" w:rsidP="0096226A">
      <w:pPr>
        <w:spacing w:after="0"/>
        <w:rPr>
          <w:rFonts w:ascii="Times New Roman" w:eastAsia="Courier New" w:hAnsi="Times New Roman" w:cs="Times New Roman"/>
          <w:szCs w:val="24"/>
        </w:rPr>
      </w:pPr>
      <w:r w:rsidRPr="00E41396">
        <w:rPr>
          <w:rFonts w:ascii="Times New Roman" w:eastAsia="Courier New" w:hAnsi="Times New Roman" w:cs="Times New Roman"/>
          <w:szCs w:val="24"/>
        </w:rPr>
        <w:t xml:space="preserve">  </w:t>
      </w:r>
    </w:p>
    <w:p w14:paraId="52973CC0" w14:textId="3820BDAA" w:rsidR="0096226A" w:rsidRDefault="0096226A" w:rsidP="0096226A">
      <w:pPr>
        <w:spacing w:after="0" w:line="240" w:lineRule="auto"/>
        <w:ind w:left="142"/>
        <w:rPr>
          <w:rFonts w:ascii="Times New Roman" w:eastAsia="Courier New" w:hAnsi="Times New Roman" w:cs="Times New Roman"/>
          <w:color w:val="000000"/>
          <w:szCs w:val="24"/>
        </w:rPr>
      </w:pPr>
      <w:r w:rsidRPr="009230A1">
        <w:rPr>
          <w:rFonts w:ascii="Times New Roman" w:eastAsia="Courier New" w:hAnsi="Times New Roman" w:cs="Times New Roman"/>
          <w:color w:val="000000"/>
          <w:szCs w:val="24"/>
        </w:rPr>
        <w:t>Consilier juridic</w:t>
      </w:r>
      <w:r w:rsidRPr="009230A1">
        <w:rPr>
          <w:rFonts w:ascii="Times New Roman" w:eastAsia="Courier New" w:hAnsi="Times New Roman" w:cs="Times New Roman"/>
          <w:color w:val="000000"/>
          <w:szCs w:val="24"/>
        </w:rPr>
        <w:tab/>
      </w:r>
      <w:r w:rsidRPr="009230A1">
        <w:rPr>
          <w:rFonts w:ascii="Times New Roman" w:eastAsia="Courier New" w:hAnsi="Times New Roman" w:cs="Times New Roman"/>
          <w:color w:val="000000"/>
          <w:szCs w:val="24"/>
        </w:rPr>
        <w:tab/>
      </w:r>
      <w:r w:rsidRPr="009230A1">
        <w:rPr>
          <w:rFonts w:ascii="Times New Roman" w:eastAsia="Courier New" w:hAnsi="Times New Roman" w:cs="Times New Roman"/>
          <w:color w:val="000000"/>
          <w:szCs w:val="24"/>
        </w:rPr>
        <w:tab/>
      </w:r>
      <w:r w:rsidRPr="009230A1">
        <w:rPr>
          <w:rFonts w:ascii="Times New Roman" w:eastAsia="Courier New" w:hAnsi="Times New Roman" w:cs="Times New Roman"/>
          <w:color w:val="000000"/>
          <w:szCs w:val="24"/>
        </w:rPr>
        <w:tab/>
      </w:r>
      <w:r w:rsidRPr="009230A1">
        <w:rPr>
          <w:rFonts w:ascii="Times New Roman" w:eastAsia="Courier New" w:hAnsi="Times New Roman" w:cs="Times New Roman"/>
          <w:color w:val="000000"/>
          <w:szCs w:val="24"/>
        </w:rPr>
        <w:tab/>
      </w:r>
      <w:r w:rsidRPr="009230A1">
        <w:rPr>
          <w:rFonts w:ascii="Times New Roman" w:eastAsia="Courier New" w:hAnsi="Times New Roman" w:cs="Times New Roman"/>
          <w:color w:val="000000"/>
          <w:szCs w:val="24"/>
        </w:rPr>
        <w:tab/>
      </w:r>
      <w:r w:rsidRPr="009230A1">
        <w:rPr>
          <w:rFonts w:ascii="Times New Roman" w:eastAsia="Courier New" w:hAnsi="Times New Roman" w:cs="Times New Roman"/>
          <w:color w:val="000000"/>
          <w:szCs w:val="24"/>
        </w:rPr>
        <w:tab/>
      </w:r>
    </w:p>
    <w:p w14:paraId="55F9D039" w14:textId="02D6C17B" w:rsidR="00CE3B46" w:rsidRPr="009230A1" w:rsidRDefault="00CE3B46" w:rsidP="0096226A">
      <w:pPr>
        <w:spacing w:after="0" w:line="240" w:lineRule="auto"/>
        <w:ind w:left="142"/>
        <w:rPr>
          <w:rFonts w:ascii="Times New Roman" w:eastAsia="Courier New" w:hAnsi="Times New Roman" w:cs="Times New Roman"/>
          <w:color w:val="5B9BD5" w:themeColor="accent1"/>
          <w:szCs w:val="24"/>
        </w:rPr>
      </w:pPr>
    </w:p>
    <w:p w14:paraId="15B38D2E" w14:textId="77777777" w:rsidR="00A93516" w:rsidRPr="009230A1" w:rsidRDefault="00A93516" w:rsidP="0096226A">
      <w:pPr>
        <w:spacing w:after="0" w:line="240" w:lineRule="auto"/>
        <w:ind w:left="142"/>
        <w:rPr>
          <w:rFonts w:ascii="Times New Roman" w:eastAsia="Courier New" w:hAnsi="Times New Roman" w:cs="Times New Roman"/>
          <w:color w:val="000000"/>
          <w:szCs w:val="24"/>
        </w:rPr>
      </w:pPr>
    </w:p>
    <w:p w14:paraId="45EE5780" w14:textId="3C26FC04" w:rsidR="0096226A" w:rsidRPr="009230A1" w:rsidRDefault="0096226A" w:rsidP="00A93516">
      <w:pPr>
        <w:spacing w:after="0" w:line="240" w:lineRule="auto"/>
        <w:ind w:left="142"/>
        <w:rPr>
          <w:rFonts w:ascii="Times New Roman" w:eastAsia="Courier New" w:hAnsi="Times New Roman" w:cs="Times New Roman"/>
          <w:color w:val="000000"/>
          <w:sz w:val="2"/>
          <w:szCs w:val="2"/>
        </w:rPr>
      </w:pPr>
      <w:r w:rsidRPr="009230A1">
        <w:rPr>
          <w:rFonts w:ascii="Times New Roman" w:eastAsia="Courier New" w:hAnsi="Times New Roman" w:cs="Times New Roman"/>
          <w:color w:val="000000"/>
          <w:szCs w:val="24"/>
        </w:rPr>
        <w:tab/>
      </w:r>
    </w:p>
    <w:p w14:paraId="243BDF46" w14:textId="3E9F0A3B" w:rsidR="00A93516" w:rsidRPr="009230A1" w:rsidRDefault="0096226A" w:rsidP="00A93516">
      <w:pPr>
        <w:tabs>
          <w:tab w:val="left" w:pos="6521"/>
        </w:tabs>
        <w:spacing w:after="0"/>
        <w:ind w:left="113"/>
        <w:jc w:val="both"/>
        <w:rPr>
          <w:rFonts w:ascii="Times New Roman" w:eastAsia="Courier New" w:hAnsi="Times New Roman" w:cs="Times New Roman"/>
          <w:color w:val="5B9BD5" w:themeColor="accent1"/>
          <w:szCs w:val="24"/>
        </w:rPr>
      </w:pPr>
      <w:r w:rsidRPr="009230A1">
        <w:rPr>
          <w:rFonts w:ascii="Times New Roman" w:eastAsia="Courier New" w:hAnsi="Times New Roman" w:cs="Times New Roman"/>
          <w:color w:val="000000"/>
          <w:szCs w:val="24"/>
        </w:rPr>
        <w:t>CFP</w:t>
      </w:r>
      <w:r w:rsidR="00915E7F" w:rsidRPr="009230A1">
        <w:rPr>
          <w:rFonts w:ascii="Times New Roman" w:eastAsia="Courier New" w:hAnsi="Times New Roman" w:cs="Times New Roman"/>
          <w:color w:val="000000"/>
          <w:szCs w:val="24"/>
        </w:rPr>
        <w:tab/>
      </w:r>
    </w:p>
    <w:p w14:paraId="5107BA58" w14:textId="77777777" w:rsidR="0096226A" w:rsidRPr="009230A1" w:rsidRDefault="0096226A" w:rsidP="0096226A">
      <w:pPr>
        <w:tabs>
          <w:tab w:val="left" w:pos="7371"/>
        </w:tabs>
        <w:spacing w:after="0"/>
        <w:jc w:val="both"/>
        <w:rPr>
          <w:rFonts w:ascii="Times New Roman" w:eastAsia="Courier New" w:hAnsi="Times New Roman" w:cs="Times New Roman"/>
          <w:color w:val="000000"/>
          <w:szCs w:val="24"/>
        </w:rPr>
      </w:pPr>
    </w:p>
    <w:p w14:paraId="3084A387" w14:textId="5D3A7A51" w:rsidR="0096226A" w:rsidRPr="009230A1" w:rsidRDefault="0096226A" w:rsidP="0096226A">
      <w:pPr>
        <w:tabs>
          <w:tab w:val="left" w:pos="7371"/>
        </w:tabs>
        <w:spacing w:after="0"/>
        <w:ind w:left="113"/>
        <w:jc w:val="both"/>
        <w:rPr>
          <w:rFonts w:ascii="Times New Roman" w:eastAsia="Courier New" w:hAnsi="Times New Roman" w:cs="Times New Roman"/>
          <w:color w:val="000000"/>
          <w:szCs w:val="24"/>
        </w:rPr>
      </w:pPr>
      <w:r w:rsidRPr="009230A1">
        <w:rPr>
          <w:rFonts w:ascii="Times New Roman" w:eastAsia="Courier New" w:hAnsi="Times New Roman" w:cs="Times New Roman"/>
          <w:color w:val="000000"/>
          <w:szCs w:val="24"/>
        </w:rPr>
        <w:t>Responsabil</w:t>
      </w:r>
      <w:r w:rsidR="00A93516" w:rsidRPr="009230A1">
        <w:rPr>
          <w:rFonts w:ascii="Times New Roman" w:eastAsia="Courier New" w:hAnsi="Times New Roman" w:cs="Times New Roman"/>
          <w:color w:val="000000"/>
          <w:szCs w:val="24"/>
        </w:rPr>
        <w:t xml:space="preserve"> C</w:t>
      </w:r>
      <w:r w:rsidRPr="009230A1">
        <w:rPr>
          <w:rFonts w:ascii="Times New Roman" w:eastAsia="Courier New" w:hAnsi="Times New Roman" w:cs="Times New Roman"/>
          <w:color w:val="000000"/>
          <w:szCs w:val="24"/>
        </w:rPr>
        <w:t>ontract</w:t>
      </w:r>
    </w:p>
    <w:p w14:paraId="560B232A" w14:textId="77777777" w:rsidR="00915E7F" w:rsidRPr="009230A1" w:rsidRDefault="00915E7F" w:rsidP="00A93516">
      <w:pPr>
        <w:tabs>
          <w:tab w:val="left" w:pos="7371"/>
        </w:tabs>
        <w:spacing w:after="0"/>
        <w:jc w:val="both"/>
        <w:rPr>
          <w:rFonts w:ascii="Times New Roman" w:eastAsia="Courier New" w:hAnsi="Times New Roman" w:cs="Times New Roman"/>
          <w:color w:val="000000"/>
          <w:szCs w:val="24"/>
        </w:rPr>
      </w:pPr>
    </w:p>
    <w:p w14:paraId="1D816B46" w14:textId="27735DE1" w:rsidR="00D91B18" w:rsidRPr="00915E7F" w:rsidRDefault="0096226A" w:rsidP="0096226A">
      <w:pPr>
        <w:tabs>
          <w:tab w:val="left" w:pos="6804"/>
          <w:tab w:val="left" w:pos="7371"/>
        </w:tabs>
        <w:ind w:left="113"/>
        <w:jc w:val="both"/>
        <w:rPr>
          <w:rFonts w:ascii="Times New Roman" w:hAnsi="Times New Roman" w:cs="Times New Roman"/>
          <w:bCs/>
          <w:sz w:val="24"/>
          <w:szCs w:val="24"/>
          <w:lang w:eastAsia="ro-RO"/>
        </w:rPr>
      </w:pPr>
      <w:r w:rsidRPr="009230A1">
        <w:rPr>
          <w:rFonts w:ascii="Times New Roman" w:hAnsi="Times New Roman" w:cs="Times New Roman"/>
          <w:bCs/>
        </w:rPr>
        <w:t xml:space="preserve">Data                                                                      </w:t>
      </w:r>
      <w:r w:rsidR="00C70344" w:rsidRPr="009230A1">
        <w:rPr>
          <w:rFonts w:ascii="Times New Roman" w:hAnsi="Times New Roman" w:cs="Times New Roman"/>
          <w:bCs/>
        </w:rPr>
        <w:t xml:space="preserve">        </w:t>
      </w:r>
      <w:r w:rsidRPr="009230A1">
        <w:rPr>
          <w:rFonts w:ascii="Times New Roman" w:hAnsi="Times New Roman" w:cs="Times New Roman"/>
          <w:bCs/>
        </w:rPr>
        <w:t xml:space="preserve">                                      Data</w:t>
      </w:r>
    </w:p>
    <w:sectPr w:rsidR="00D91B18" w:rsidRPr="00915E7F" w:rsidSect="00A741FF">
      <w:headerReference w:type="default" r:id="rId15"/>
      <w:footerReference w:type="default" r:id="rId16"/>
      <w:pgSz w:w="12240" w:h="15840"/>
      <w:pgMar w:top="1710" w:right="990" w:bottom="1440" w:left="1440" w:header="720" w:footer="576"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2526D6" w16cex:dateUtc="2024-06-25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8427DD" w16cid:durableId="2A2526D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1C04F" w14:textId="77777777" w:rsidR="0012363C" w:rsidRDefault="0012363C" w:rsidP="002E6DDB">
      <w:pPr>
        <w:spacing w:after="0" w:line="240" w:lineRule="auto"/>
      </w:pPr>
      <w:r>
        <w:separator/>
      </w:r>
    </w:p>
  </w:endnote>
  <w:endnote w:type="continuationSeparator" w:id="0">
    <w:p w14:paraId="3B38B994" w14:textId="77777777" w:rsidR="0012363C" w:rsidRDefault="0012363C" w:rsidP="002E6DDB">
      <w:pPr>
        <w:spacing w:after="0" w:line="240" w:lineRule="auto"/>
      </w:pPr>
      <w:r>
        <w:continuationSeparator/>
      </w:r>
    </w:p>
  </w:endnote>
  <w:endnote w:type="continuationNotice" w:id="1">
    <w:p w14:paraId="0F39ECAD" w14:textId="77777777" w:rsidR="0012363C" w:rsidRDefault="0012363C" w:rsidP="002E6D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FEB00" w14:textId="2A6D5981" w:rsidR="00B14B54" w:rsidRDefault="00B14B54">
    <w:pPr>
      <w:pStyle w:val="Footer"/>
      <w:jc w:val="right"/>
    </w:pPr>
    <w:r>
      <w:fldChar w:fldCharType="begin"/>
    </w:r>
    <w:r>
      <w:instrText xml:space="preserve"> PAGE   \* MERGEFORMAT </w:instrText>
    </w:r>
    <w:r>
      <w:fldChar w:fldCharType="separate"/>
    </w:r>
    <w:r w:rsidR="00C44462">
      <w:rPr>
        <w:noProof/>
      </w:rPr>
      <w:t>16</w:t>
    </w:r>
    <w:r>
      <w:fldChar w:fldCharType="end"/>
    </w:r>
  </w:p>
  <w:p w14:paraId="00000115" w14:textId="77777777" w:rsidR="00B14B54" w:rsidRPr="00A741FF" w:rsidRDefault="00B14B54" w:rsidP="00A741F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29CB1" w14:textId="77777777" w:rsidR="0012363C" w:rsidRDefault="0012363C" w:rsidP="002E6DDB">
      <w:pPr>
        <w:spacing w:after="0" w:line="240" w:lineRule="auto"/>
      </w:pPr>
      <w:r>
        <w:separator/>
      </w:r>
    </w:p>
  </w:footnote>
  <w:footnote w:type="continuationSeparator" w:id="0">
    <w:p w14:paraId="7309450A" w14:textId="77777777" w:rsidR="0012363C" w:rsidRDefault="0012363C" w:rsidP="002E6DDB">
      <w:pPr>
        <w:spacing w:after="0" w:line="240" w:lineRule="auto"/>
      </w:pPr>
      <w:r>
        <w:continuationSeparator/>
      </w:r>
    </w:p>
  </w:footnote>
  <w:footnote w:type="continuationNotice" w:id="1">
    <w:p w14:paraId="3938CDDF" w14:textId="77777777" w:rsidR="0012363C" w:rsidRDefault="0012363C" w:rsidP="002E6DDB">
      <w:pPr>
        <w:spacing w:after="0" w:line="240" w:lineRule="auto"/>
      </w:pPr>
    </w:p>
  </w:footnote>
  <w:footnote w:id="2">
    <w:p w14:paraId="00000112" w14:textId="77777777" w:rsidR="00B14B54" w:rsidRPr="00FF45D0" w:rsidRDefault="00B14B54" w:rsidP="00A741FF">
      <w:pPr>
        <w:pStyle w:val="FootnoteText"/>
        <w:rPr>
          <w:rFonts w:ascii="Times New Roman" w:hAnsi="Times New Roman" w:cs="Times New Roman"/>
          <w:sz w:val="22"/>
          <w:szCs w:val="22"/>
        </w:rPr>
      </w:pPr>
      <w:r w:rsidRPr="00FF45D0">
        <w:rPr>
          <w:rStyle w:val="FootnoteReference"/>
          <w:rFonts w:ascii="Times New Roman" w:hAnsi="Times New Roman" w:cs="Times New Roman"/>
          <w:sz w:val="22"/>
          <w:szCs w:val="22"/>
        </w:rPr>
        <w:footnoteRef/>
      </w:r>
      <w:r w:rsidRPr="00FF45D0">
        <w:rPr>
          <w:rFonts w:ascii="Times New Roman" w:hAnsi="Times New Roman" w:cs="Times New Roman"/>
          <w:sz w:val="22"/>
          <w:szCs w:val="22"/>
        </w:rPr>
        <w:t>Codul fiscal sau codul TVA, după caz.</w:t>
      </w:r>
    </w:p>
  </w:footnote>
  <w:footnote w:id="3">
    <w:p w14:paraId="082D4AB0" w14:textId="2E987EEE" w:rsidR="00B14B54" w:rsidRPr="00A22C68" w:rsidRDefault="00B14B54">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13" w14:textId="320BD56C" w:rsidR="00B14B54" w:rsidRPr="00A741FF" w:rsidRDefault="00B14B54" w:rsidP="00A741FF">
    <w:pPr>
      <w:pStyle w:val="Header"/>
    </w:pPr>
    <w:r>
      <w:rPr>
        <w:noProof/>
        <w:lang w:val="en-US" w:eastAsia="en-US"/>
      </w:rPr>
      <w:drawing>
        <wp:inline distT="0" distB="0" distL="0" distR="0" wp14:anchorId="65F086E7" wp14:editId="5774302C">
          <wp:extent cx="5943600" cy="695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481452"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594360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4582"/>
    <w:multiLevelType w:val="hybridMultilevel"/>
    <w:tmpl w:val="C1DE0F58"/>
    <w:lvl w:ilvl="0" w:tplc="5D82AA3A">
      <w:start w:val="1"/>
      <w:numFmt w:val="decimal"/>
      <w:pStyle w:val="bulletX"/>
      <w:lvlText w:val="%1."/>
      <w:lvlJc w:val="left"/>
      <w:pPr>
        <w:tabs>
          <w:tab w:val="num" w:pos="-644"/>
        </w:tabs>
        <w:ind w:left="-644" w:hanging="360"/>
      </w:pPr>
      <w:rPr>
        <w:rFonts w:cs="Times New Roman" w:hint="default"/>
      </w:rPr>
    </w:lvl>
    <w:lvl w:ilvl="1" w:tplc="EF74B476" w:tentative="1">
      <w:start w:val="1"/>
      <w:numFmt w:val="lowerLetter"/>
      <w:lvlText w:val="%2."/>
      <w:lvlJc w:val="left"/>
      <w:pPr>
        <w:tabs>
          <w:tab w:val="num" w:pos="76"/>
        </w:tabs>
        <w:ind w:left="76" w:hanging="360"/>
      </w:pPr>
      <w:rPr>
        <w:rFonts w:cs="Times New Roman"/>
      </w:rPr>
    </w:lvl>
    <w:lvl w:ilvl="2" w:tplc="BEDCB520" w:tentative="1">
      <w:start w:val="1"/>
      <w:numFmt w:val="lowerRoman"/>
      <w:lvlText w:val="%3."/>
      <w:lvlJc w:val="right"/>
      <w:pPr>
        <w:tabs>
          <w:tab w:val="num" w:pos="796"/>
        </w:tabs>
        <w:ind w:left="796" w:hanging="180"/>
      </w:pPr>
      <w:rPr>
        <w:rFonts w:cs="Times New Roman"/>
      </w:rPr>
    </w:lvl>
    <w:lvl w:ilvl="3" w:tplc="44525A3E" w:tentative="1">
      <w:start w:val="1"/>
      <w:numFmt w:val="decimal"/>
      <w:lvlText w:val="%4."/>
      <w:lvlJc w:val="left"/>
      <w:pPr>
        <w:tabs>
          <w:tab w:val="num" w:pos="1516"/>
        </w:tabs>
        <w:ind w:left="1516" w:hanging="360"/>
      </w:pPr>
      <w:rPr>
        <w:rFonts w:cs="Times New Roman"/>
      </w:rPr>
    </w:lvl>
    <w:lvl w:ilvl="4" w:tplc="7AB85108" w:tentative="1">
      <w:start w:val="1"/>
      <w:numFmt w:val="lowerLetter"/>
      <w:lvlText w:val="%5."/>
      <w:lvlJc w:val="left"/>
      <w:pPr>
        <w:tabs>
          <w:tab w:val="num" w:pos="2236"/>
        </w:tabs>
        <w:ind w:left="2236" w:hanging="360"/>
      </w:pPr>
      <w:rPr>
        <w:rFonts w:cs="Times New Roman"/>
      </w:rPr>
    </w:lvl>
    <w:lvl w:ilvl="5" w:tplc="08BED308" w:tentative="1">
      <w:start w:val="1"/>
      <w:numFmt w:val="lowerRoman"/>
      <w:lvlText w:val="%6."/>
      <w:lvlJc w:val="right"/>
      <w:pPr>
        <w:tabs>
          <w:tab w:val="num" w:pos="2956"/>
        </w:tabs>
        <w:ind w:left="2956" w:hanging="180"/>
      </w:pPr>
      <w:rPr>
        <w:rFonts w:cs="Times New Roman"/>
      </w:rPr>
    </w:lvl>
    <w:lvl w:ilvl="6" w:tplc="685AB994" w:tentative="1">
      <w:start w:val="1"/>
      <w:numFmt w:val="decimal"/>
      <w:lvlText w:val="%7."/>
      <w:lvlJc w:val="left"/>
      <w:pPr>
        <w:tabs>
          <w:tab w:val="num" w:pos="3676"/>
        </w:tabs>
        <w:ind w:left="3676" w:hanging="360"/>
      </w:pPr>
      <w:rPr>
        <w:rFonts w:cs="Times New Roman"/>
      </w:rPr>
    </w:lvl>
    <w:lvl w:ilvl="7" w:tplc="DD8E542C" w:tentative="1">
      <w:start w:val="1"/>
      <w:numFmt w:val="lowerLetter"/>
      <w:lvlText w:val="%8."/>
      <w:lvlJc w:val="left"/>
      <w:pPr>
        <w:tabs>
          <w:tab w:val="num" w:pos="4396"/>
        </w:tabs>
        <w:ind w:left="4396" w:hanging="360"/>
      </w:pPr>
      <w:rPr>
        <w:rFonts w:cs="Times New Roman"/>
      </w:rPr>
    </w:lvl>
    <w:lvl w:ilvl="8" w:tplc="76DAF018" w:tentative="1">
      <w:start w:val="1"/>
      <w:numFmt w:val="lowerRoman"/>
      <w:lvlText w:val="%9."/>
      <w:lvlJc w:val="right"/>
      <w:pPr>
        <w:tabs>
          <w:tab w:val="num" w:pos="5116"/>
        </w:tabs>
        <w:ind w:left="5116" w:hanging="180"/>
      </w:pPr>
      <w:rPr>
        <w:rFonts w:cs="Times New Roman"/>
      </w:rPr>
    </w:lvl>
  </w:abstractNum>
  <w:abstractNum w:abstractNumId="1" w15:restartNumberingAfterBreak="1">
    <w:nsid w:val="02B57D83"/>
    <w:multiLevelType w:val="multilevel"/>
    <w:tmpl w:val="A1A81402"/>
    <w:lvl w:ilvl="0">
      <w:start w:val="1"/>
      <w:numFmt w:val="decimal"/>
      <w:lvlText w:val="(%1)"/>
      <w:lvlJc w:val="left"/>
      <w:pPr>
        <w:ind w:left="473"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2" w15:restartNumberingAfterBreak="0">
    <w:nsid w:val="02E95F9D"/>
    <w:multiLevelType w:val="hybridMultilevel"/>
    <w:tmpl w:val="6F661476"/>
    <w:lvl w:ilvl="0" w:tplc="16565014">
      <w:start w:val="1"/>
      <w:numFmt w:val="decimal"/>
      <w:lvlText w:val="(%1)"/>
      <w:lvlJc w:val="left"/>
      <w:pPr>
        <w:ind w:left="900" w:hanging="360"/>
      </w:pPr>
      <w:rPr>
        <w:rFonts w:eastAsia="Calibri" w:cs="Calibri"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34814CC"/>
    <w:multiLevelType w:val="hybridMultilevel"/>
    <w:tmpl w:val="6B400E54"/>
    <w:lvl w:ilvl="0" w:tplc="04090019">
      <w:start w:val="1"/>
      <w:numFmt w:val="lowerLetter"/>
      <w:lvlText w:val="%1."/>
      <w:lvlJc w:val="left"/>
      <w:pPr>
        <w:ind w:left="1260" w:hanging="360"/>
      </w:pPr>
    </w:lvl>
    <w:lvl w:ilvl="1" w:tplc="F5F8CD2C">
      <w:start w:val="1"/>
      <w:numFmt w:val="lowerLetter"/>
      <w:lvlText w:val="%2)"/>
      <w:lvlJc w:val="left"/>
      <w:pPr>
        <w:ind w:left="2520" w:hanging="360"/>
      </w:pPr>
      <w:rPr>
        <w:rFonts w:hint="default"/>
      </w:r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1">
    <w:nsid w:val="08486E21"/>
    <w:multiLevelType w:val="multilevel"/>
    <w:tmpl w:val="F490C54E"/>
    <w:lvl w:ilvl="0">
      <w:start w:val="1"/>
      <w:numFmt w:val="decimal"/>
      <w:lvlText w:val="(%1)"/>
      <w:lvlJc w:val="left"/>
      <w:pPr>
        <w:ind w:left="450" w:hanging="360"/>
      </w:pPr>
      <w:rPr>
        <w:rFonts w:ascii="Times New Roman" w:hAnsi="Times New Roman" w:cs="Times New Roman" w:hint="default"/>
        <w:b w:val="0"/>
        <w:i w:val="0"/>
      </w:rPr>
    </w:lvl>
    <w:lvl w:ilvl="1">
      <w:start w:val="1"/>
      <w:numFmt w:val="lowerLetter"/>
      <w:lvlText w:val="%2."/>
      <w:lvlJc w:val="left"/>
      <w:pPr>
        <w:ind w:left="-455" w:hanging="360"/>
      </w:pPr>
    </w:lvl>
    <w:lvl w:ilvl="2">
      <w:start w:val="1"/>
      <w:numFmt w:val="lowerRoman"/>
      <w:lvlText w:val="%3."/>
      <w:lvlJc w:val="right"/>
      <w:pPr>
        <w:ind w:left="265" w:hanging="180"/>
      </w:pPr>
    </w:lvl>
    <w:lvl w:ilvl="3">
      <w:start w:val="1"/>
      <w:numFmt w:val="decimal"/>
      <w:lvlText w:val="%4."/>
      <w:lvlJc w:val="left"/>
      <w:pPr>
        <w:ind w:left="985" w:hanging="360"/>
      </w:pPr>
    </w:lvl>
    <w:lvl w:ilvl="4">
      <w:start w:val="1"/>
      <w:numFmt w:val="lowerLetter"/>
      <w:lvlText w:val="%5."/>
      <w:lvlJc w:val="left"/>
      <w:pPr>
        <w:ind w:left="1705" w:hanging="360"/>
      </w:pPr>
    </w:lvl>
    <w:lvl w:ilvl="5">
      <w:start w:val="1"/>
      <w:numFmt w:val="lowerRoman"/>
      <w:lvlText w:val="%6."/>
      <w:lvlJc w:val="right"/>
      <w:pPr>
        <w:ind w:left="2425" w:hanging="180"/>
      </w:pPr>
    </w:lvl>
    <w:lvl w:ilvl="6">
      <w:start w:val="1"/>
      <w:numFmt w:val="decimal"/>
      <w:lvlText w:val="%7."/>
      <w:lvlJc w:val="left"/>
      <w:pPr>
        <w:ind w:left="3145" w:hanging="360"/>
      </w:pPr>
    </w:lvl>
    <w:lvl w:ilvl="7">
      <w:start w:val="1"/>
      <w:numFmt w:val="lowerLetter"/>
      <w:lvlText w:val="%8."/>
      <w:lvlJc w:val="left"/>
      <w:pPr>
        <w:ind w:left="3865" w:hanging="360"/>
      </w:pPr>
    </w:lvl>
    <w:lvl w:ilvl="8">
      <w:start w:val="1"/>
      <w:numFmt w:val="lowerRoman"/>
      <w:lvlText w:val="%9."/>
      <w:lvlJc w:val="right"/>
      <w:pPr>
        <w:ind w:left="4585" w:hanging="180"/>
      </w:pPr>
    </w:lvl>
  </w:abstractNum>
  <w:abstractNum w:abstractNumId="5" w15:restartNumberingAfterBreak="1">
    <w:nsid w:val="09A52985"/>
    <w:multiLevelType w:val="multilevel"/>
    <w:tmpl w:val="F918A520"/>
    <w:lvl w:ilvl="0">
      <w:start w:val="1"/>
      <w:numFmt w:val="decimal"/>
      <w:lvlText w:val="(%1)"/>
      <w:lvlJc w:val="left"/>
      <w:pPr>
        <w:ind w:left="1145"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6" w15:restartNumberingAfterBreak="0">
    <w:nsid w:val="0C293B1A"/>
    <w:multiLevelType w:val="hybridMultilevel"/>
    <w:tmpl w:val="CB08A6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74140F3"/>
    <w:multiLevelType w:val="multilevel"/>
    <w:tmpl w:val="031A6CA6"/>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 w15:restartNumberingAfterBreak="0">
    <w:nsid w:val="22456DB1"/>
    <w:multiLevelType w:val="multilevel"/>
    <w:tmpl w:val="D978901C"/>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9" w15:restartNumberingAfterBreak="1">
    <w:nsid w:val="230E0ED7"/>
    <w:multiLevelType w:val="multilevel"/>
    <w:tmpl w:val="09AC8FDA"/>
    <w:lvl w:ilvl="0">
      <w:start w:val="1"/>
      <w:numFmt w:val="decimal"/>
      <w:lvlText w:val="(%1)"/>
      <w:lvlJc w:val="left"/>
      <w:pPr>
        <w:ind w:left="5220"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0" w15:restartNumberingAfterBreak="1">
    <w:nsid w:val="26860FF7"/>
    <w:multiLevelType w:val="multilevel"/>
    <w:tmpl w:val="F490C54E"/>
    <w:lvl w:ilvl="0">
      <w:start w:val="1"/>
      <w:numFmt w:val="decimal"/>
      <w:lvlText w:val="(%1)"/>
      <w:lvlJc w:val="left"/>
      <w:pPr>
        <w:ind w:left="630" w:hanging="360"/>
      </w:pPr>
      <w:rPr>
        <w:rFonts w:ascii="Times New Roman" w:hAnsi="Times New Roman" w:cs="Times New Roman" w:hint="default"/>
        <w:b w:val="0"/>
        <w:i w:val="0"/>
      </w:rPr>
    </w:lvl>
    <w:lvl w:ilvl="1">
      <w:start w:val="1"/>
      <w:numFmt w:val="lowerLetter"/>
      <w:lvlText w:val="%2."/>
      <w:lvlJc w:val="left"/>
      <w:pPr>
        <w:ind w:left="-455" w:hanging="360"/>
      </w:pPr>
    </w:lvl>
    <w:lvl w:ilvl="2">
      <w:start w:val="1"/>
      <w:numFmt w:val="lowerRoman"/>
      <w:lvlText w:val="%3."/>
      <w:lvlJc w:val="right"/>
      <w:pPr>
        <w:ind w:left="265" w:hanging="180"/>
      </w:pPr>
    </w:lvl>
    <w:lvl w:ilvl="3">
      <w:start w:val="1"/>
      <w:numFmt w:val="decimal"/>
      <w:lvlText w:val="%4."/>
      <w:lvlJc w:val="left"/>
      <w:pPr>
        <w:ind w:left="985" w:hanging="360"/>
      </w:pPr>
    </w:lvl>
    <w:lvl w:ilvl="4">
      <w:start w:val="1"/>
      <w:numFmt w:val="lowerLetter"/>
      <w:lvlText w:val="%5."/>
      <w:lvlJc w:val="left"/>
      <w:pPr>
        <w:ind w:left="1705" w:hanging="360"/>
      </w:pPr>
    </w:lvl>
    <w:lvl w:ilvl="5">
      <w:start w:val="1"/>
      <w:numFmt w:val="lowerRoman"/>
      <w:lvlText w:val="%6."/>
      <w:lvlJc w:val="right"/>
      <w:pPr>
        <w:ind w:left="2425" w:hanging="180"/>
      </w:pPr>
    </w:lvl>
    <w:lvl w:ilvl="6">
      <w:start w:val="1"/>
      <w:numFmt w:val="decimal"/>
      <w:lvlText w:val="%7."/>
      <w:lvlJc w:val="left"/>
      <w:pPr>
        <w:ind w:left="3145" w:hanging="360"/>
      </w:pPr>
    </w:lvl>
    <w:lvl w:ilvl="7">
      <w:start w:val="1"/>
      <w:numFmt w:val="lowerLetter"/>
      <w:lvlText w:val="%8."/>
      <w:lvlJc w:val="left"/>
      <w:pPr>
        <w:ind w:left="3865" w:hanging="360"/>
      </w:pPr>
    </w:lvl>
    <w:lvl w:ilvl="8">
      <w:start w:val="1"/>
      <w:numFmt w:val="lowerRoman"/>
      <w:lvlText w:val="%9."/>
      <w:lvlJc w:val="right"/>
      <w:pPr>
        <w:ind w:left="4585" w:hanging="180"/>
      </w:pPr>
    </w:lvl>
  </w:abstractNum>
  <w:abstractNum w:abstractNumId="11" w15:restartNumberingAfterBreak="1">
    <w:nsid w:val="2B1E683B"/>
    <w:multiLevelType w:val="hybridMultilevel"/>
    <w:tmpl w:val="242CF74A"/>
    <w:lvl w:ilvl="0" w:tplc="547CA59A">
      <w:start w:val="1"/>
      <w:numFmt w:val="decimal"/>
      <w:lvlText w:val="(%1)"/>
      <w:lvlJc w:val="left"/>
      <w:pPr>
        <w:ind w:left="523" w:hanging="390"/>
      </w:pPr>
      <w:rPr>
        <w:rFonts w:ascii="Times New Roman" w:eastAsia="Calibri" w:hAnsi="Times New Roman" w:cs="Times New Roman" w:hint="default"/>
        <w:i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2" w15:restartNumberingAfterBreak="1">
    <w:nsid w:val="2BA51895"/>
    <w:multiLevelType w:val="multilevel"/>
    <w:tmpl w:val="979CCD34"/>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13" w15:restartNumberingAfterBreak="0">
    <w:nsid w:val="39B64B60"/>
    <w:multiLevelType w:val="hybridMultilevel"/>
    <w:tmpl w:val="8FFAFA32"/>
    <w:lvl w:ilvl="0" w:tplc="23C48706">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C75056A"/>
    <w:multiLevelType w:val="multilevel"/>
    <w:tmpl w:val="D8F4CC6E"/>
    <w:lvl w:ilvl="0">
      <w:start w:val="1"/>
      <w:numFmt w:val="decimal"/>
      <w:lvlText w:val="(%1)"/>
      <w:lvlJc w:val="left"/>
      <w:pPr>
        <w:ind w:left="360"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15" w15:restartNumberingAfterBreak="1">
    <w:nsid w:val="408C0CB8"/>
    <w:multiLevelType w:val="multilevel"/>
    <w:tmpl w:val="E0B2938E"/>
    <w:lvl w:ilvl="0">
      <w:start w:val="1"/>
      <w:numFmt w:val="decimal"/>
      <w:lvlText w:val="(%1)"/>
      <w:lvlJc w:val="left"/>
      <w:pPr>
        <w:ind w:left="1710" w:hanging="360"/>
      </w:pPr>
      <w:rPr>
        <w:rFonts w:hint="default"/>
        <w:color w:val="000000"/>
      </w:rPr>
    </w:lvl>
    <w:lvl w:ilvl="1">
      <w:start w:val="1"/>
      <w:numFmt w:val="lowerLetter"/>
      <w:lvlText w:val="%2."/>
      <w:lvlJc w:val="left"/>
      <w:pPr>
        <w:ind w:left="1890" w:hanging="360"/>
      </w:pPr>
      <w:rPr>
        <w:rFonts w:hint="default"/>
      </w:rPr>
    </w:lvl>
    <w:lvl w:ilvl="2">
      <w:start w:val="1"/>
      <w:numFmt w:val="lowerRoman"/>
      <w:lvlText w:val="%3."/>
      <w:lvlJc w:val="right"/>
      <w:pPr>
        <w:ind w:left="2610" w:hanging="180"/>
      </w:pPr>
      <w:rPr>
        <w:rFonts w:hint="default"/>
      </w:rPr>
    </w:lvl>
    <w:lvl w:ilvl="3">
      <w:start w:val="1"/>
      <w:numFmt w:val="decimal"/>
      <w:lvlText w:val="%4."/>
      <w:lvlJc w:val="left"/>
      <w:pPr>
        <w:ind w:left="3330" w:hanging="360"/>
      </w:pPr>
      <w:rPr>
        <w:rFonts w:hint="default"/>
      </w:rPr>
    </w:lvl>
    <w:lvl w:ilvl="4">
      <w:start w:val="1"/>
      <w:numFmt w:val="lowerLetter"/>
      <w:lvlText w:val="%5."/>
      <w:lvlJc w:val="left"/>
      <w:pPr>
        <w:ind w:left="4050" w:hanging="360"/>
      </w:pPr>
      <w:rPr>
        <w:rFonts w:hint="default"/>
      </w:rPr>
    </w:lvl>
    <w:lvl w:ilvl="5">
      <w:start w:val="1"/>
      <w:numFmt w:val="lowerRoman"/>
      <w:lvlText w:val="%6."/>
      <w:lvlJc w:val="right"/>
      <w:pPr>
        <w:ind w:left="4770" w:hanging="180"/>
      </w:pPr>
      <w:rPr>
        <w:rFonts w:hint="default"/>
      </w:rPr>
    </w:lvl>
    <w:lvl w:ilvl="6">
      <w:start w:val="1"/>
      <w:numFmt w:val="decimal"/>
      <w:lvlText w:val="%7."/>
      <w:lvlJc w:val="left"/>
      <w:pPr>
        <w:ind w:left="5490" w:hanging="360"/>
      </w:pPr>
      <w:rPr>
        <w:rFonts w:hint="default"/>
      </w:rPr>
    </w:lvl>
    <w:lvl w:ilvl="7">
      <w:start w:val="1"/>
      <w:numFmt w:val="lowerLetter"/>
      <w:lvlText w:val="%8."/>
      <w:lvlJc w:val="left"/>
      <w:pPr>
        <w:ind w:left="6210" w:hanging="360"/>
      </w:pPr>
      <w:rPr>
        <w:rFonts w:hint="default"/>
      </w:rPr>
    </w:lvl>
    <w:lvl w:ilvl="8">
      <w:start w:val="1"/>
      <w:numFmt w:val="lowerRoman"/>
      <w:lvlText w:val="%9."/>
      <w:lvlJc w:val="right"/>
      <w:pPr>
        <w:ind w:left="6930" w:hanging="180"/>
      </w:pPr>
      <w:rPr>
        <w:rFonts w:hint="default"/>
      </w:rPr>
    </w:lvl>
  </w:abstractNum>
  <w:abstractNum w:abstractNumId="16" w15:restartNumberingAfterBreak="0">
    <w:nsid w:val="42B971F9"/>
    <w:multiLevelType w:val="hybridMultilevel"/>
    <w:tmpl w:val="11F675BA"/>
    <w:lvl w:ilvl="0" w:tplc="B2EC9754">
      <w:start w:val="1"/>
      <w:numFmt w:val="upperRoman"/>
      <w:lvlText w:val="%1."/>
      <w:lvlJc w:val="left"/>
      <w:pPr>
        <w:ind w:left="1080" w:hanging="72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FE1A54"/>
    <w:multiLevelType w:val="hybridMultilevel"/>
    <w:tmpl w:val="CE52C114"/>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8C400564">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331C51"/>
    <w:multiLevelType w:val="hybridMultilevel"/>
    <w:tmpl w:val="E48A04F4"/>
    <w:lvl w:ilvl="0" w:tplc="54523E7A">
      <w:start w:val="1"/>
      <w:numFmt w:val="decimal"/>
      <w:lvlText w:val="(%1)"/>
      <w:lvlJc w:val="left"/>
      <w:pPr>
        <w:ind w:left="720" w:hanging="360"/>
      </w:pPr>
      <w:rPr>
        <w:rFonts w:ascii="Times New Roman" w:eastAsia="Calibri" w:hAnsi="Times New Roman" w:cs="Times New Roman" w:hint="default"/>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05B52"/>
    <w:multiLevelType w:val="hybridMultilevel"/>
    <w:tmpl w:val="1074A870"/>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1">
    <w:nsid w:val="4B413D34"/>
    <w:multiLevelType w:val="multilevel"/>
    <w:tmpl w:val="54EC7C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1">
    <w:nsid w:val="4CC574F8"/>
    <w:multiLevelType w:val="multilevel"/>
    <w:tmpl w:val="B0449DFA"/>
    <w:lvl w:ilvl="0">
      <w:start w:val="1"/>
      <w:numFmt w:val="decimal"/>
      <w:lvlText w:val="(%1)"/>
      <w:lvlJc w:val="left"/>
      <w:pPr>
        <w:ind w:left="360" w:hanging="360"/>
      </w:pPr>
      <w:rPr>
        <w:b w:val="0"/>
        <w:i w:val="0"/>
        <w:strike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E281980"/>
    <w:multiLevelType w:val="multilevel"/>
    <w:tmpl w:val="031A6CA6"/>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15:restartNumberingAfterBreak="0">
    <w:nsid w:val="56210826"/>
    <w:multiLevelType w:val="multilevel"/>
    <w:tmpl w:val="7BF00ADC"/>
    <w:lvl w:ilvl="0">
      <w:start w:val="1"/>
      <w:numFmt w:val="decimal"/>
      <w:lvlText w:val="(%1)"/>
      <w:lvlJc w:val="left"/>
      <w:pPr>
        <w:ind w:left="45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1">
    <w:nsid w:val="61EF674F"/>
    <w:multiLevelType w:val="multilevel"/>
    <w:tmpl w:val="422261DA"/>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67A56520"/>
    <w:multiLevelType w:val="multilevel"/>
    <w:tmpl w:val="AF7A6B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1">
    <w:nsid w:val="6C221C5A"/>
    <w:multiLevelType w:val="multilevel"/>
    <w:tmpl w:val="8DF801FE"/>
    <w:lvl w:ilvl="0">
      <w:start w:val="4"/>
      <w:numFmt w:val="decimal"/>
      <w:lvlText w:val="(%1)"/>
      <w:lvlJc w:val="left"/>
      <w:pPr>
        <w:ind w:left="360" w:hanging="360"/>
      </w:pPr>
      <w:rPr>
        <w:rFonts w:hint="default"/>
        <w:color w:val="000000"/>
      </w:rPr>
    </w:lvl>
    <w:lvl w:ilvl="1">
      <w:start w:val="1"/>
      <w:numFmt w:val="lowerLetter"/>
      <w:lvlText w:val="%2."/>
      <w:lvlJc w:val="left"/>
      <w:pPr>
        <w:ind w:left="540" w:hanging="360"/>
      </w:pPr>
      <w:rPr>
        <w:rFonts w:hint="default"/>
      </w:rPr>
    </w:lvl>
    <w:lvl w:ilvl="2">
      <w:start w:val="1"/>
      <w:numFmt w:val="lowerRoman"/>
      <w:lvlText w:val="%3."/>
      <w:lvlJc w:val="right"/>
      <w:pPr>
        <w:ind w:left="1260" w:hanging="180"/>
      </w:pPr>
      <w:rPr>
        <w:rFonts w:hint="default"/>
      </w:rPr>
    </w:lvl>
    <w:lvl w:ilvl="3">
      <w:start w:val="1"/>
      <w:numFmt w:val="decimal"/>
      <w:lvlText w:val="%4."/>
      <w:lvlJc w:val="left"/>
      <w:pPr>
        <w:ind w:left="1980" w:hanging="360"/>
      </w:pPr>
      <w:rPr>
        <w:rFonts w:hint="default"/>
      </w:rPr>
    </w:lvl>
    <w:lvl w:ilvl="4">
      <w:start w:val="1"/>
      <w:numFmt w:val="lowerLetter"/>
      <w:lvlText w:val="%5."/>
      <w:lvlJc w:val="left"/>
      <w:pPr>
        <w:ind w:left="2700" w:hanging="360"/>
      </w:pPr>
      <w:rPr>
        <w:rFonts w:hint="default"/>
      </w:rPr>
    </w:lvl>
    <w:lvl w:ilvl="5">
      <w:start w:val="1"/>
      <w:numFmt w:val="lowerRoman"/>
      <w:lvlText w:val="%6."/>
      <w:lvlJc w:val="right"/>
      <w:pPr>
        <w:ind w:left="3420" w:hanging="180"/>
      </w:pPr>
      <w:rPr>
        <w:rFonts w:hint="default"/>
      </w:rPr>
    </w:lvl>
    <w:lvl w:ilvl="6">
      <w:start w:val="1"/>
      <w:numFmt w:val="decimal"/>
      <w:lvlText w:val="%7."/>
      <w:lvlJc w:val="left"/>
      <w:pPr>
        <w:ind w:left="4140" w:hanging="360"/>
      </w:pPr>
      <w:rPr>
        <w:rFonts w:hint="default"/>
      </w:rPr>
    </w:lvl>
    <w:lvl w:ilvl="7">
      <w:start w:val="1"/>
      <w:numFmt w:val="lowerLetter"/>
      <w:lvlText w:val="%8."/>
      <w:lvlJc w:val="left"/>
      <w:pPr>
        <w:ind w:left="4860" w:hanging="360"/>
      </w:pPr>
      <w:rPr>
        <w:rFonts w:hint="default"/>
      </w:rPr>
    </w:lvl>
    <w:lvl w:ilvl="8">
      <w:start w:val="1"/>
      <w:numFmt w:val="lowerRoman"/>
      <w:lvlText w:val="%9."/>
      <w:lvlJc w:val="right"/>
      <w:pPr>
        <w:ind w:left="5580" w:hanging="180"/>
      </w:pPr>
      <w:rPr>
        <w:rFonts w:hint="default"/>
      </w:rPr>
    </w:lvl>
  </w:abstractNum>
  <w:abstractNum w:abstractNumId="27" w15:restartNumberingAfterBreak="0">
    <w:nsid w:val="6E6B5BB0"/>
    <w:multiLevelType w:val="multilevel"/>
    <w:tmpl w:val="085CF7D2"/>
    <w:lvl w:ilvl="0">
      <w:start w:val="1"/>
      <w:numFmt w:val="decimal"/>
      <w:lvlText w:val="(%1)"/>
      <w:lvlJc w:val="left"/>
      <w:pPr>
        <w:ind w:left="360" w:hanging="360"/>
      </w:pPr>
      <w:rPr>
        <w:rFonts w:hint="default"/>
        <w:color w:val="000000"/>
      </w:rPr>
    </w:lvl>
    <w:lvl w:ilvl="1">
      <w:start w:val="1"/>
      <w:numFmt w:val="lowerLetter"/>
      <w:lvlText w:val="%2."/>
      <w:lvlJc w:val="left"/>
      <w:pPr>
        <w:ind w:left="540" w:hanging="360"/>
      </w:pPr>
      <w:rPr>
        <w:rFonts w:hint="default"/>
      </w:rPr>
    </w:lvl>
    <w:lvl w:ilvl="2">
      <w:start w:val="1"/>
      <w:numFmt w:val="lowerRoman"/>
      <w:lvlText w:val="%3."/>
      <w:lvlJc w:val="right"/>
      <w:pPr>
        <w:ind w:left="1260" w:hanging="180"/>
      </w:pPr>
      <w:rPr>
        <w:rFonts w:hint="default"/>
      </w:rPr>
    </w:lvl>
    <w:lvl w:ilvl="3">
      <w:start w:val="1"/>
      <w:numFmt w:val="decimal"/>
      <w:lvlText w:val="%4."/>
      <w:lvlJc w:val="left"/>
      <w:pPr>
        <w:ind w:left="1980" w:hanging="360"/>
      </w:pPr>
      <w:rPr>
        <w:rFonts w:hint="default"/>
      </w:rPr>
    </w:lvl>
    <w:lvl w:ilvl="4">
      <w:start w:val="1"/>
      <w:numFmt w:val="lowerLetter"/>
      <w:lvlText w:val="%5."/>
      <w:lvlJc w:val="left"/>
      <w:pPr>
        <w:ind w:left="2700" w:hanging="360"/>
      </w:pPr>
      <w:rPr>
        <w:rFonts w:hint="default"/>
      </w:rPr>
    </w:lvl>
    <w:lvl w:ilvl="5">
      <w:start w:val="1"/>
      <w:numFmt w:val="lowerRoman"/>
      <w:lvlText w:val="%6."/>
      <w:lvlJc w:val="right"/>
      <w:pPr>
        <w:ind w:left="3420" w:hanging="180"/>
      </w:pPr>
      <w:rPr>
        <w:rFonts w:hint="default"/>
      </w:rPr>
    </w:lvl>
    <w:lvl w:ilvl="6">
      <w:start w:val="1"/>
      <w:numFmt w:val="decimal"/>
      <w:lvlText w:val="%7."/>
      <w:lvlJc w:val="left"/>
      <w:pPr>
        <w:ind w:left="4140" w:hanging="360"/>
      </w:pPr>
      <w:rPr>
        <w:rFonts w:hint="default"/>
      </w:rPr>
    </w:lvl>
    <w:lvl w:ilvl="7">
      <w:start w:val="1"/>
      <w:numFmt w:val="lowerLetter"/>
      <w:lvlText w:val="%8."/>
      <w:lvlJc w:val="left"/>
      <w:pPr>
        <w:ind w:left="4860" w:hanging="360"/>
      </w:pPr>
      <w:rPr>
        <w:rFonts w:hint="default"/>
      </w:rPr>
    </w:lvl>
    <w:lvl w:ilvl="8">
      <w:start w:val="1"/>
      <w:numFmt w:val="lowerRoman"/>
      <w:lvlText w:val="%9."/>
      <w:lvlJc w:val="right"/>
      <w:pPr>
        <w:ind w:left="5580" w:hanging="180"/>
      </w:pPr>
      <w:rPr>
        <w:rFonts w:hint="default"/>
      </w:rPr>
    </w:lvl>
  </w:abstractNum>
  <w:abstractNum w:abstractNumId="28" w15:restartNumberingAfterBreak="1">
    <w:nsid w:val="77BB0F5D"/>
    <w:multiLevelType w:val="multilevel"/>
    <w:tmpl w:val="9A460758"/>
    <w:lvl w:ilvl="0">
      <w:start w:val="1"/>
      <w:numFmt w:val="lowerLetter"/>
      <w:lvlText w:val="%1)"/>
      <w:lvlJc w:val="left"/>
      <w:pPr>
        <w:ind w:left="833" w:hanging="360"/>
      </w:pPr>
      <w:rPr>
        <w:rFonts w:ascii="Times New Roman" w:eastAsia="Arial Narrow" w:hAnsi="Times New Roman" w:cs="Times New Roman"/>
        <w:b w:val="0"/>
        <w:bCs w:val="0"/>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num w:numId="1">
    <w:abstractNumId w:val="0"/>
  </w:num>
  <w:num w:numId="2">
    <w:abstractNumId w:val="24"/>
  </w:num>
  <w:num w:numId="3">
    <w:abstractNumId w:val="10"/>
  </w:num>
  <w:num w:numId="4">
    <w:abstractNumId w:val="21"/>
  </w:num>
  <w:num w:numId="5">
    <w:abstractNumId w:val="25"/>
  </w:num>
  <w:num w:numId="6">
    <w:abstractNumId w:val="14"/>
  </w:num>
  <w:num w:numId="7">
    <w:abstractNumId w:val="5"/>
  </w:num>
  <w:num w:numId="8">
    <w:abstractNumId w:val="12"/>
  </w:num>
  <w:num w:numId="9">
    <w:abstractNumId w:val="15"/>
  </w:num>
  <w:num w:numId="10">
    <w:abstractNumId w:val="22"/>
  </w:num>
  <w:num w:numId="11">
    <w:abstractNumId w:val="20"/>
  </w:num>
  <w:num w:numId="12">
    <w:abstractNumId w:val="9"/>
  </w:num>
  <w:num w:numId="13">
    <w:abstractNumId w:val="1"/>
  </w:num>
  <w:num w:numId="14">
    <w:abstractNumId w:val="11"/>
  </w:num>
  <w:num w:numId="15">
    <w:abstractNumId w:val="7"/>
  </w:num>
  <w:num w:numId="16">
    <w:abstractNumId w:val="27"/>
  </w:num>
  <w:num w:numId="17">
    <w:abstractNumId w:val="26"/>
  </w:num>
  <w:num w:numId="18">
    <w:abstractNumId w:val="28"/>
  </w:num>
  <w:num w:numId="19">
    <w:abstractNumId w:val="3"/>
  </w:num>
  <w:num w:numId="20">
    <w:abstractNumId w:val="17"/>
  </w:num>
  <w:num w:numId="21">
    <w:abstractNumId w:val="18"/>
  </w:num>
  <w:num w:numId="22">
    <w:abstractNumId w:val="19"/>
  </w:num>
  <w:num w:numId="23">
    <w:abstractNumId w:val="13"/>
  </w:num>
  <w:num w:numId="24">
    <w:abstractNumId w:val="16"/>
  </w:num>
  <w:num w:numId="25">
    <w:abstractNumId w:val="23"/>
  </w:num>
  <w:num w:numId="26">
    <w:abstractNumId w:val="8"/>
  </w:num>
  <w:num w:numId="27">
    <w:abstractNumId w:val="2"/>
  </w:num>
  <w:num w:numId="28">
    <w:abstractNumId w:val="6"/>
  </w:num>
  <w:num w:numId="2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F87"/>
    <w:rsid w:val="000075F8"/>
    <w:rsid w:val="00015476"/>
    <w:rsid w:val="00015ECB"/>
    <w:rsid w:val="00016DFE"/>
    <w:rsid w:val="00017456"/>
    <w:rsid w:val="00017722"/>
    <w:rsid w:val="00020A6E"/>
    <w:rsid w:val="00024778"/>
    <w:rsid w:val="000270F1"/>
    <w:rsid w:val="000272E2"/>
    <w:rsid w:val="00030E98"/>
    <w:rsid w:val="0003492F"/>
    <w:rsid w:val="00036F1E"/>
    <w:rsid w:val="0005079F"/>
    <w:rsid w:val="00052515"/>
    <w:rsid w:val="0005485E"/>
    <w:rsid w:val="000573EC"/>
    <w:rsid w:val="000619CD"/>
    <w:rsid w:val="00063AE8"/>
    <w:rsid w:val="000656F0"/>
    <w:rsid w:val="000665C8"/>
    <w:rsid w:val="00071120"/>
    <w:rsid w:val="00071EEE"/>
    <w:rsid w:val="00072F4F"/>
    <w:rsid w:val="00074ADB"/>
    <w:rsid w:val="00082329"/>
    <w:rsid w:val="00085721"/>
    <w:rsid w:val="00096BBE"/>
    <w:rsid w:val="00097502"/>
    <w:rsid w:val="000A13AC"/>
    <w:rsid w:val="000A6C92"/>
    <w:rsid w:val="000B0437"/>
    <w:rsid w:val="000B1B1C"/>
    <w:rsid w:val="000B454A"/>
    <w:rsid w:val="000C379A"/>
    <w:rsid w:val="000C7D8B"/>
    <w:rsid w:val="000D07CE"/>
    <w:rsid w:val="000D19FD"/>
    <w:rsid w:val="000D1FEB"/>
    <w:rsid w:val="000E2A34"/>
    <w:rsid w:val="000E616F"/>
    <w:rsid w:val="000F0D79"/>
    <w:rsid w:val="000F40E4"/>
    <w:rsid w:val="000F4956"/>
    <w:rsid w:val="000F515E"/>
    <w:rsid w:val="000F58D4"/>
    <w:rsid w:val="00100B6F"/>
    <w:rsid w:val="0010174F"/>
    <w:rsid w:val="00101A3D"/>
    <w:rsid w:val="0010407C"/>
    <w:rsid w:val="001050FA"/>
    <w:rsid w:val="00110B82"/>
    <w:rsid w:val="001150CC"/>
    <w:rsid w:val="001150DB"/>
    <w:rsid w:val="00116FEC"/>
    <w:rsid w:val="0012363C"/>
    <w:rsid w:val="00127D4C"/>
    <w:rsid w:val="00130175"/>
    <w:rsid w:val="0013150B"/>
    <w:rsid w:val="00132CBA"/>
    <w:rsid w:val="00134004"/>
    <w:rsid w:val="00135091"/>
    <w:rsid w:val="00135BAA"/>
    <w:rsid w:val="001366BE"/>
    <w:rsid w:val="00142CDD"/>
    <w:rsid w:val="00142F19"/>
    <w:rsid w:val="0014306C"/>
    <w:rsid w:val="0014342D"/>
    <w:rsid w:val="00144FA1"/>
    <w:rsid w:val="001520C4"/>
    <w:rsid w:val="00152318"/>
    <w:rsid w:val="001561F8"/>
    <w:rsid w:val="00166363"/>
    <w:rsid w:val="00166C74"/>
    <w:rsid w:val="00166F55"/>
    <w:rsid w:val="00167FEF"/>
    <w:rsid w:val="00171544"/>
    <w:rsid w:val="001719C9"/>
    <w:rsid w:val="00173108"/>
    <w:rsid w:val="001731FC"/>
    <w:rsid w:val="00181021"/>
    <w:rsid w:val="00182825"/>
    <w:rsid w:val="0018526E"/>
    <w:rsid w:val="00185BED"/>
    <w:rsid w:val="0018747F"/>
    <w:rsid w:val="00195C1F"/>
    <w:rsid w:val="001A2132"/>
    <w:rsid w:val="001B0EE3"/>
    <w:rsid w:val="001B2829"/>
    <w:rsid w:val="001B31AA"/>
    <w:rsid w:val="001B577C"/>
    <w:rsid w:val="001C0EFB"/>
    <w:rsid w:val="001C6ED0"/>
    <w:rsid w:val="001D6B13"/>
    <w:rsid w:val="001D7060"/>
    <w:rsid w:val="001D7F99"/>
    <w:rsid w:val="001E0C2E"/>
    <w:rsid w:val="001E1B1C"/>
    <w:rsid w:val="001E7599"/>
    <w:rsid w:val="001F024A"/>
    <w:rsid w:val="001F05F1"/>
    <w:rsid w:val="001F0C78"/>
    <w:rsid w:val="001F26DC"/>
    <w:rsid w:val="001F26E7"/>
    <w:rsid w:val="001F280D"/>
    <w:rsid w:val="001F3D4B"/>
    <w:rsid w:val="001F597A"/>
    <w:rsid w:val="001F6BA8"/>
    <w:rsid w:val="00200210"/>
    <w:rsid w:val="002009F1"/>
    <w:rsid w:val="00203975"/>
    <w:rsid w:val="0020478F"/>
    <w:rsid w:val="002174DD"/>
    <w:rsid w:val="00223CE0"/>
    <w:rsid w:val="002269CF"/>
    <w:rsid w:val="00227EFE"/>
    <w:rsid w:val="00231D39"/>
    <w:rsid w:val="0023275C"/>
    <w:rsid w:val="00234019"/>
    <w:rsid w:val="002342CD"/>
    <w:rsid w:val="0023588F"/>
    <w:rsid w:val="00237592"/>
    <w:rsid w:val="00243449"/>
    <w:rsid w:val="00245E21"/>
    <w:rsid w:val="002518D3"/>
    <w:rsid w:val="00260A4F"/>
    <w:rsid w:val="00260D22"/>
    <w:rsid w:val="0026181E"/>
    <w:rsid w:val="00264E13"/>
    <w:rsid w:val="00265B21"/>
    <w:rsid w:val="002718C8"/>
    <w:rsid w:val="00274264"/>
    <w:rsid w:val="00277A94"/>
    <w:rsid w:val="00280651"/>
    <w:rsid w:val="00281A91"/>
    <w:rsid w:val="002822FF"/>
    <w:rsid w:val="00282E59"/>
    <w:rsid w:val="00282ECE"/>
    <w:rsid w:val="00284FCE"/>
    <w:rsid w:val="00295F9F"/>
    <w:rsid w:val="002A0E86"/>
    <w:rsid w:val="002A3468"/>
    <w:rsid w:val="002B0207"/>
    <w:rsid w:val="002B69D1"/>
    <w:rsid w:val="002B70B8"/>
    <w:rsid w:val="002C1C58"/>
    <w:rsid w:val="002C3FDB"/>
    <w:rsid w:val="002C636C"/>
    <w:rsid w:val="002C7A83"/>
    <w:rsid w:val="002D042E"/>
    <w:rsid w:val="002D445E"/>
    <w:rsid w:val="002D67FE"/>
    <w:rsid w:val="002E1A54"/>
    <w:rsid w:val="002E218C"/>
    <w:rsid w:val="002E5682"/>
    <w:rsid w:val="002E6DDB"/>
    <w:rsid w:val="002E7EF2"/>
    <w:rsid w:val="002F3EB3"/>
    <w:rsid w:val="00307D00"/>
    <w:rsid w:val="00313BB3"/>
    <w:rsid w:val="00316496"/>
    <w:rsid w:val="00342F5E"/>
    <w:rsid w:val="0034707B"/>
    <w:rsid w:val="003508F1"/>
    <w:rsid w:val="003561C8"/>
    <w:rsid w:val="00364BC2"/>
    <w:rsid w:val="003677E7"/>
    <w:rsid w:val="00370FB7"/>
    <w:rsid w:val="00377219"/>
    <w:rsid w:val="00380396"/>
    <w:rsid w:val="003816FE"/>
    <w:rsid w:val="00383A19"/>
    <w:rsid w:val="00390478"/>
    <w:rsid w:val="00397428"/>
    <w:rsid w:val="003978BD"/>
    <w:rsid w:val="003A0CA0"/>
    <w:rsid w:val="003B05C2"/>
    <w:rsid w:val="003C3912"/>
    <w:rsid w:val="003C4DD5"/>
    <w:rsid w:val="003D0362"/>
    <w:rsid w:val="003D2885"/>
    <w:rsid w:val="003D5C3A"/>
    <w:rsid w:val="003D6A2A"/>
    <w:rsid w:val="003E1FFF"/>
    <w:rsid w:val="003F4E39"/>
    <w:rsid w:val="003F55E1"/>
    <w:rsid w:val="0040428A"/>
    <w:rsid w:val="00405E7F"/>
    <w:rsid w:val="00420C3E"/>
    <w:rsid w:val="00420D1E"/>
    <w:rsid w:val="00424142"/>
    <w:rsid w:val="004249AC"/>
    <w:rsid w:val="004275FB"/>
    <w:rsid w:val="00431295"/>
    <w:rsid w:val="0043321E"/>
    <w:rsid w:val="00434A71"/>
    <w:rsid w:val="0043606F"/>
    <w:rsid w:val="004366EE"/>
    <w:rsid w:val="0044273F"/>
    <w:rsid w:val="0044328D"/>
    <w:rsid w:val="00443D6B"/>
    <w:rsid w:val="00444D64"/>
    <w:rsid w:val="0044744F"/>
    <w:rsid w:val="00456D52"/>
    <w:rsid w:val="00457B93"/>
    <w:rsid w:val="00460851"/>
    <w:rsid w:val="00461747"/>
    <w:rsid w:val="00464B03"/>
    <w:rsid w:val="00465C12"/>
    <w:rsid w:val="00471412"/>
    <w:rsid w:val="004729F5"/>
    <w:rsid w:val="00473699"/>
    <w:rsid w:val="0048033F"/>
    <w:rsid w:val="00480DB0"/>
    <w:rsid w:val="0048240F"/>
    <w:rsid w:val="00484B33"/>
    <w:rsid w:val="004868BA"/>
    <w:rsid w:val="004905F9"/>
    <w:rsid w:val="00491716"/>
    <w:rsid w:val="00491C5A"/>
    <w:rsid w:val="00491DFC"/>
    <w:rsid w:val="00497D8C"/>
    <w:rsid w:val="004A0EE7"/>
    <w:rsid w:val="004A0F1B"/>
    <w:rsid w:val="004B041D"/>
    <w:rsid w:val="004B13E5"/>
    <w:rsid w:val="004B3EA7"/>
    <w:rsid w:val="004B5A30"/>
    <w:rsid w:val="004B64A3"/>
    <w:rsid w:val="004C1ED3"/>
    <w:rsid w:val="004D08EF"/>
    <w:rsid w:val="004D222B"/>
    <w:rsid w:val="004D257C"/>
    <w:rsid w:val="004D4643"/>
    <w:rsid w:val="004E0621"/>
    <w:rsid w:val="004E0B97"/>
    <w:rsid w:val="004E22EA"/>
    <w:rsid w:val="004F3D28"/>
    <w:rsid w:val="00502900"/>
    <w:rsid w:val="00502C3A"/>
    <w:rsid w:val="00503F62"/>
    <w:rsid w:val="00506AF1"/>
    <w:rsid w:val="00516177"/>
    <w:rsid w:val="00520645"/>
    <w:rsid w:val="00521C86"/>
    <w:rsid w:val="00533BB9"/>
    <w:rsid w:val="005354CB"/>
    <w:rsid w:val="00541374"/>
    <w:rsid w:val="005416C6"/>
    <w:rsid w:val="00544DF7"/>
    <w:rsid w:val="005453D3"/>
    <w:rsid w:val="00547475"/>
    <w:rsid w:val="005612E4"/>
    <w:rsid w:val="0056302B"/>
    <w:rsid w:val="00566204"/>
    <w:rsid w:val="00571525"/>
    <w:rsid w:val="00581C53"/>
    <w:rsid w:val="00582BFC"/>
    <w:rsid w:val="00584AA7"/>
    <w:rsid w:val="00585AF5"/>
    <w:rsid w:val="00590B37"/>
    <w:rsid w:val="00593C47"/>
    <w:rsid w:val="00593CD9"/>
    <w:rsid w:val="00593F52"/>
    <w:rsid w:val="005A3074"/>
    <w:rsid w:val="005A5A91"/>
    <w:rsid w:val="005B147D"/>
    <w:rsid w:val="005B170A"/>
    <w:rsid w:val="005B7410"/>
    <w:rsid w:val="005C4D1D"/>
    <w:rsid w:val="005C4F22"/>
    <w:rsid w:val="005C7DCB"/>
    <w:rsid w:val="005D3B02"/>
    <w:rsid w:val="005D4752"/>
    <w:rsid w:val="005D7D65"/>
    <w:rsid w:val="005E10A6"/>
    <w:rsid w:val="005E4233"/>
    <w:rsid w:val="005E4487"/>
    <w:rsid w:val="005E6686"/>
    <w:rsid w:val="005F153B"/>
    <w:rsid w:val="005F242D"/>
    <w:rsid w:val="005F34A7"/>
    <w:rsid w:val="005F4F61"/>
    <w:rsid w:val="005F551A"/>
    <w:rsid w:val="00605CDB"/>
    <w:rsid w:val="006070FC"/>
    <w:rsid w:val="00613B57"/>
    <w:rsid w:val="0061499D"/>
    <w:rsid w:val="00617570"/>
    <w:rsid w:val="006307AD"/>
    <w:rsid w:val="006314C5"/>
    <w:rsid w:val="006375F4"/>
    <w:rsid w:val="00640147"/>
    <w:rsid w:val="006454C4"/>
    <w:rsid w:val="00667D78"/>
    <w:rsid w:val="00675B8E"/>
    <w:rsid w:val="006828E3"/>
    <w:rsid w:val="00682EF3"/>
    <w:rsid w:val="006832D8"/>
    <w:rsid w:val="00686AD4"/>
    <w:rsid w:val="00686DAF"/>
    <w:rsid w:val="00697E4E"/>
    <w:rsid w:val="006A0C01"/>
    <w:rsid w:val="006A0D98"/>
    <w:rsid w:val="006A1834"/>
    <w:rsid w:val="006A74C4"/>
    <w:rsid w:val="006B0B88"/>
    <w:rsid w:val="006B1E37"/>
    <w:rsid w:val="006B60E7"/>
    <w:rsid w:val="006C5A20"/>
    <w:rsid w:val="006D2FC7"/>
    <w:rsid w:val="006D6C6A"/>
    <w:rsid w:val="006E7BFD"/>
    <w:rsid w:val="006F0241"/>
    <w:rsid w:val="006F2BED"/>
    <w:rsid w:val="006F3EBF"/>
    <w:rsid w:val="006F57A4"/>
    <w:rsid w:val="0070341F"/>
    <w:rsid w:val="00706EB8"/>
    <w:rsid w:val="007128F8"/>
    <w:rsid w:val="00713733"/>
    <w:rsid w:val="00714EA3"/>
    <w:rsid w:val="00722592"/>
    <w:rsid w:val="00725BB6"/>
    <w:rsid w:val="0072632C"/>
    <w:rsid w:val="00736646"/>
    <w:rsid w:val="00746B3A"/>
    <w:rsid w:val="00750586"/>
    <w:rsid w:val="0075288C"/>
    <w:rsid w:val="00762686"/>
    <w:rsid w:val="00764C11"/>
    <w:rsid w:val="00773771"/>
    <w:rsid w:val="00774931"/>
    <w:rsid w:val="00775480"/>
    <w:rsid w:val="007818CE"/>
    <w:rsid w:val="00783A48"/>
    <w:rsid w:val="00786F17"/>
    <w:rsid w:val="00790C6C"/>
    <w:rsid w:val="0079315E"/>
    <w:rsid w:val="00797F82"/>
    <w:rsid w:val="007A0CB2"/>
    <w:rsid w:val="007A3B71"/>
    <w:rsid w:val="007A538E"/>
    <w:rsid w:val="007A5421"/>
    <w:rsid w:val="007A6DBF"/>
    <w:rsid w:val="007B27EF"/>
    <w:rsid w:val="007B3FB4"/>
    <w:rsid w:val="007B6EF8"/>
    <w:rsid w:val="007B7212"/>
    <w:rsid w:val="007C07F3"/>
    <w:rsid w:val="007C1AAD"/>
    <w:rsid w:val="007C6EEE"/>
    <w:rsid w:val="007D098C"/>
    <w:rsid w:val="007D0C19"/>
    <w:rsid w:val="007D31B4"/>
    <w:rsid w:val="007D5430"/>
    <w:rsid w:val="007D7476"/>
    <w:rsid w:val="007D79DC"/>
    <w:rsid w:val="007E1A28"/>
    <w:rsid w:val="007E1FC6"/>
    <w:rsid w:val="007E3B1A"/>
    <w:rsid w:val="007E61E3"/>
    <w:rsid w:val="007E7861"/>
    <w:rsid w:val="007F227F"/>
    <w:rsid w:val="007F3EDF"/>
    <w:rsid w:val="007F71D0"/>
    <w:rsid w:val="007F762C"/>
    <w:rsid w:val="008005E1"/>
    <w:rsid w:val="0080386D"/>
    <w:rsid w:val="0080565F"/>
    <w:rsid w:val="0080755A"/>
    <w:rsid w:val="00811ECB"/>
    <w:rsid w:val="00811F19"/>
    <w:rsid w:val="008201A2"/>
    <w:rsid w:val="00821D41"/>
    <w:rsid w:val="008512BD"/>
    <w:rsid w:val="0085207B"/>
    <w:rsid w:val="0085210F"/>
    <w:rsid w:val="008534AA"/>
    <w:rsid w:val="008612C0"/>
    <w:rsid w:val="00863E32"/>
    <w:rsid w:val="0086728D"/>
    <w:rsid w:val="00873706"/>
    <w:rsid w:val="0088451A"/>
    <w:rsid w:val="008851A1"/>
    <w:rsid w:val="00886972"/>
    <w:rsid w:val="0089287A"/>
    <w:rsid w:val="008A3F7D"/>
    <w:rsid w:val="008A5334"/>
    <w:rsid w:val="008A5462"/>
    <w:rsid w:val="008A68F6"/>
    <w:rsid w:val="008C3DEA"/>
    <w:rsid w:val="008C51AD"/>
    <w:rsid w:val="008C7636"/>
    <w:rsid w:val="008D2B1C"/>
    <w:rsid w:val="008D5687"/>
    <w:rsid w:val="008D73FA"/>
    <w:rsid w:val="008E1D9C"/>
    <w:rsid w:val="008E495F"/>
    <w:rsid w:val="0090111F"/>
    <w:rsid w:val="00903940"/>
    <w:rsid w:val="00903EB2"/>
    <w:rsid w:val="00910667"/>
    <w:rsid w:val="009107AE"/>
    <w:rsid w:val="00912501"/>
    <w:rsid w:val="00915E7F"/>
    <w:rsid w:val="009167A0"/>
    <w:rsid w:val="00917669"/>
    <w:rsid w:val="0091774C"/>
    <w:rsid w:val="00920A70"/>
    <w:rsid w:val="00920F86"/>
    <w:rsid w:val="009230A1"/>
    <w:rsid w:val="0092431E"/>
    <w:rsid w:val="009244E4"/>
    <w:rsid w:val="00930318"/>
    <w:rsid w:val="009366C9"/>
    <w:rsid w:val="00937214"/>
    <w:rsid w:val="0093743D"/>
    <w:rsid w:val="009436A2"/>
    <w:rsid w:val="009453D9"/>
    <w:rsid w:val="00945C13"/>
    <w:rsid w:val="00953E42"/>
    <w:rsid w:val="00954625"/>
    <w:rsid w:val="00955821"/>
    <w:rsid w:val="0095795A"/>
    <w:rsid w:val="00961748"/>
    <w:rsid w:val="0096226A"/>
    <w:rsid w:val="00963ED0"/>
    <w:rsid w:val="00965E09"/>
    <w:rsid w:val="00970ABD"/>
    <w:rsid w:val="00971F87"/>
    <w:rsid w:val="00972F75"/>
    <w:rsid w:val="00976C56"/>
    <w:rsid w:val="00977A40"/>
    <w:rsid w:val="00986A17"/>
    <w:rsid w:val="009952BB"/>
    <w:rsid w:val="009953BC"/>
    <w:rsid w:val="009A21E6"/>
    <w:rsid w:val="009A6B9C"/>
    <w:rsid w:val="009A737A"/>
    <w:rsid w:val="009B038F"/>
    <w:rsid w:val="009B746A"/>
    <w:rsid w:val="009D3086"/>
    <w:rsid w:val="009D396B"/>
    <w:rsid w:val="009D4583"/>
    <w:rsid w:val="009D4A97"/>
    <w:rsid w:val="009E55C3"/>
    <w:rsid w:val="009E6B66"/>
    <w:rsid w:val="009F0C38"/>
    <w:rsid w:val="009F1B7B"/>
    <w:rsid w:val="009F34BE"/>
    <w:rsid w:val="009F4534"/>
    <w:rsid w:val="00A162B8"/>
    <w:rsid w:val="00A227C9"/>
    <w:rsid w:val="00A229FC"/>
    <w:rsid w:val="00A22C68"/>
    <w:rsid w:val="00A24C90"/>
    <w:rsid w:val="00A40418"/>
    <w:rsid w:val="00A425B8"/>
    <w:rsid w:val="00A451B4"/>
    <w:rsid w:val="00A511FA"/>
    <w:rsid w:val="00A53F84"/>
    <w:rsid w:val="00A567AF"/>
    <w:rsid w:val="00A575BE"/>
    <w:rsid w:val="00A741FF"/>
    <w:rsid w:val="00A77820"/>
    <w:rsid w:val="00A826ED"/>
    <w:rsid w:val="00A84C67"/>
    <w:rsid w:val="00A909A3"/>
    <w:rsid w:val="00A911E0"/>
    <w:rsid w:val="00A93516"/>
    <w:rsid w:val="00A96481"/>
    <w:rsid w:val="00AA077C"/>
    <w:rsid w:val="00AA39E4"/>
    <w:rsid w:val="00AA7AD2"/>
    <w:rsid w:val="00AB24A9"/>
    <w:rsid w:val="00AB5649"/>
    <w:rsid w:val="00AC152F"/>
    <w:rsid w:val="00AC4E90"/>
    <w:rsid w:val="00AD216A"/>
    <w:rsid w:val="00AD30B6"/>
    <w:rsid w:val="00AD43E6"/>
    <w:rsid w:val="00AD7D1E"/>
    <w:rsid w:val="00AD7D7A"/>
    <w:rsid w:val="00AD7F26"/>
    <w:rsid w:val="00AE0516"/>
    <w:rsid w:val="00AE3A2C"/>
    <w:rsid w:val="00AE4481"/>
    <w:rsid w:val="00AF38B7"/>
    <w:rsid w:val="00AF5D30"/>
    <w:rsid w:val="00AF6FC5"/>
    <w:rsid w:val="00AF7C15"/>
    <w:rsid w:val="00B0322C"/>
    <w:rsid w:val="00B100AA"/>
    <w:rsid w:val="00B104BB"/>
    <w:rsid w:val="00B10CDD"/>
    <w:rsid w:val="00B12EE0"/>
    <w:rsid w:val="00B14B54"/>
    <w:rsid w:val="00B17ECF"/>
    <w:rsid w:val="00B22BCF"/>
    <w:rsid w:val="00B268D7"/>
    <w:rsid w:val="00B338A3"/>
    <w:rsid w:val="00B33CEC"/>
    <w:rsid w:val="00B40CFC"/>
    <w:rsid w:val="00B43E41"/>
    <w:rsid w:val="00B45460"/>
    <w:rsid w:val="00B46F9D"/>
    <w:rsid w:val="00B51266"/>
    <w:rsid w:val="00B529AF"/>
    <w:rsid w:val="00B531F0"/>
    <w:rsid w:val="00B555A9"/>
    <w:rsid w:val="00B55872"/>
    <w:rsid w:val="00B55EB5"/>
    <w:rsid w:val="00B62E42"/>
    <w:rsid w:val="00B631A4"/>
    <w:rsid w:val="00B63A64"/>
    <w:rsid w:val="00B65672"/>
    <w:rsid w:val="00B70B09"/>
    <w:rsid w:val="00B710CB"/>
    <w:rsid w:val="00B7240C"/>
    <w:rsid w:val="00B76766"/>
    <w:rsid w:val="00B800DC"/>
    <w:rsid w:val="00B816F9"/>
    <w:rsid w:val="00B857AF"/>
    <w:rsid w:val="00B85E20"/>
    <w:rsid w:val="00B86C9A"/>
    <w:rsid w:val="00B97553"/>
    <w:rsid w:val="00BA28E9"/>
    <w:rsid w:val="00BB1EF9"/>
    <w:rsid w:val="00BB35BF"/>
    <w:rsid w:val="00BB52D6"/>
    <w:rsid w:val="00BB5BDA"/>
    <w:rsid w:val="00BC0B0D"/>
    <w:rsid w:val="00BC0EF4"/>
    <w:rsid w:val="00BC52F2"/>
    <w:rsid w:val="00BD1626"/>
    <w:rsid w:val="00BD17CF"/>
    <w:rsid w:val="00BD3AD5"/>
    <w:rsid w:val="00BD5A70"/>
    <w:rsid w:val="00BE2F07"/>
    <w:rsid w:val="00BE3324"/>
    <w:rsid w:val="00BE7A4C"/>
    <w:rsid w:val="00BF635B"/>
    <w:rsid w:val="00BF672B"/>
    <w:rsid w:val="00C0063B"/>
    <w:rsid w:val="00C00C77"/>
    <w:rsid w:val="00C012E6"/>
    <w:rsid w:val="00C0155A"/>
    <w:rsid w:val="00C05871"/>
    <w:rsid w:val="00C067A3"/>
    <w:rsid w:val="00C10415"/>
    <w:rsid w:val="00C12065"/>
    <w:rsid w:val="00C1312B"/>
    <w:rsid w:val="00C21F86"/>
    <w:rsid w:val="00C27C22"/>
    <w:rsid w:val="00C3493A"/>
    <w:rsid w:val="00C349DC"/>
    <w:rsid w:val="00C44462"/>
    <w:rsid w:val="00C47BC7"/>
    <w:rsid w:val="00C5327C"/>
    <w:rsid w:val="00C56A51"/>
    <w:rsid w:val="00C61E0A"/>
    <w:rsid w:val="00C6470D"/>
    <w:rsid w:val="00C70344"/>
    <w:rsid w:val="00C80D23"/>
    <w:rsid w:val="00C82575"/>
    <w:rsid w:val="00C83E9B"/>
    <w:rsid w:val="00C869BC"/>
    <w:rsid w:val="00C86CF7"/>
    <w:rsid w:val="00C8732E"/>
    <w:rsid w:val="00C914FB"/>
    <w:rsid w:val="00C937A2"/>
    <w:rsid w:val="00C93807"/>
    <w:rsid w:val="00C939B4"/>
    <w:rsid w:val="00C944DE"/>
    <w:rsid w:val="00C95464"/>
    <w:rsid w:val="00C96299"/>
    <w:rsid w:val="00C96874"/>
    <w:rsid w:val="00CA43D7"/>
    <w:rsid w:val="00CA6F97"/>
    <w:rsid w:val="00CA7D08"/>
    <w:rsid w:val="00CB24E9"/>
    <w:rsid w:val="00CB7887"/>
    <w:rsid w:val="00CB7CC0"/>
    <w:rsid w:val="00CC0648"/>
    <w:rsid w:val="00CC1240"/>
    <w:rsid w:val="00CC2478"/>
    <w:rsid w:val="00CC2FB4"/>
    <w:rsid w:val="00CC6897"/>
    <w:rsid w:val="00CC6DF6"/>
    <w:rsid w:val="00CD22E7"/>
    <w:rsid w:val="00CD262A"/>
    <w:rsid w:val="00CD3348"/>
    <w:rsid w:val="00CE01E4"/>
    <w:rsid w:val="00CE0884"/>
    <w:rsid w:val="00CE141A"/>
    <w:rsid w:val="00CE18C9"/>
    <w:rsid w:val="00CE3B46"/>
    <w:rsid w:val="00CE6B41"/>
    <w:rsid w:val="00CE6CDA"/>
    <w:rsid w:val="00CF0896"/>
    <w:rsid w:val="00CF2414"/>
    <w:rsid w:val="00CF77E6"/>
    <w:rsid w:val="00CF7B57"/>
    <w:rsid w:val="00D005A2"/>
    <w:rsid w:val="00D014F8"/>
    <w:rsid w:val="00D01C98"/>
    <w:rsid w:val="00D030D0"/>
    <w:rsid w:val="00D0539D"/>
    <w:rsid w:val="00D10F11"/>
    <w:rsid w:val="00D1371D"/>
    <w:rsid w:val="00D1413B"/>
    <w:rsid w:val="00D2016E"/>
    <w:rsid w:val="00D26B43"/>
    <w:rsid w:val="00D36AE7"/>
    <w:rsid w:val="00D464D7"/>
    <w:rsid w:val="00D5636B"/>
    <w:rsid w:val="00D60990"/>
    <w:rsid w:val="00D62A81"/>
    <w:rsid w:val="00D6318C"/>
    <w:rsid w:val="00D63A81"/>
    <w:rsid w:val="00D72648"/>
    <w:rsid w:val="00D839DB"/>
    <w:rsid w:val="00D851E1"/>
    <w:rsid w:val="00D85AC6"/>
    <w:rsid w:val="00D906E6"/>
    <w:rsid w:val="00D91B18"/>
    <w:rsid w:val="00D9544E"/>
    <w:rsid w:val="00DA1D3B"/>
    <w:rsid w:val="00DB375A"/>
    <w:rsid w:val="00DB765F"/>
    <w:rsid w:val="00DC2208"/>
    <w:rsid w:val="00DC327B"/>
    <w:rsid w:val="00DC451B"/>
    <w:rsid w:val="00DC68B6"/>
    <w:rsid w:val="00DD0514"/>
    <w:rsid w:val="00DD121D"/>
    <w:rsid w:val="00DD7A32"/>
    <w:rsid w:val="00DE0E30"/>
    <w:rsid w:val="00DF3CE1"/>
    <w:rsid w:val="00DF7E78"/>
    <w:rsid w:val="00E01BAD"/>
    <w:rsid w:val="00E026F1"/>
    <w:rsid w:val="00E04B18"/>
    <w:rsid w:val="00E054AD"/>
    <w:rsid w:val="00E07D28"/>
    <w:rsid w:val="00E10869"/>
    <w:rsid w:val="00E12CC3"/>
    <w:rsid w:val="00E12F86"/>
    <w:rsid w:val="00E153C1"/>
    <w:rsid w:val="00E15486"/>
    <w:rsid w:val="00E176A0"/>
    <w:rsid w:val="00E24AB3"/>
    <w:rsid w:val="00E25584"/>
    <w:rsid w:val="00E3581E"/>
    <w:rsid w:val="00E411BA"/>
    <w:rsid w:val="00E41396"/>
    <w:rsid w:val="00E4637A"/>
    <w:rsid w:val="00E47141"/>
    <w:rsid w:val="00E559FD"/>
    <w:rsid w:val="00E61A66"/>
    <w:rsid w:val="00E66F2C"/>
    <w:rsid w:val="00E732FA"/>
    <w:rsid w:val="00E73F32"/>
    <w:rsid w:val="00E759B7"/>
    <w:rsid w:val="00E75A9E"/>
    <w:rsid w:val="00E75CA6"/>
    <w:rsid w:val="00E76DA8"/>
    <w:rsid w:val="00E77F8F"/>
    <w:rsid w:val="00E8019C"/>
    <w:rsid w:val="00E81D3F"/>
    <w:rsid w:val="00E84AD7"/>
    <w:rsid w:val="00E90387"/>
    <w:rsid w:val="00E93D00"/>
    <w:rsid w:val="00EA1B0E"/>
    <w:rsid w:val="00EA2672"/>
    <w:rsid w:val="00EA4EAE"/>
    <w:rsid w:val="00EA5302"/>
    <w:rsid w:val="00EB2FDA"/>
    <w:rsid w:val="00EB309A"/>
    <w:rsid w:val="00EB6F18"/>
    <w:rsid w:val="00EC01D8"/>
    <w:rsid w:val="00EC2B55"/>
    <w:rsid w:val="00EC3CE2"/>
    <w:rsid w:val="00EC5BF5"/>
    <w:rsid w:val="00EC5D51"/>
    <w:rsid w:val="00EC6533"/>
    <w:rsid w:val="00EC7C17"/>
    <w:rsid w:val="00ED1F3F"/>
    <w:rsid w:val="00ED61EE"/>
    <w:rsid w:val="00ED73BD"/>
    <w:rsid w:val="00ED78BF"/>
    <w:rsid w:val="00EE274B"/>
    <w:rsid w:val="00EE3949"/>
    <w:rsid w:val="00EE3C51"/>
    <w:rsid w:val="00EE41DA"/>
    <w:rsid w:val="00EE6094"/>
    <w:rsid w:val="00EE7A1D"/>
    <w:rsid w:val="00EF4112"/>
    <w:rsid w:val="00EF4E77"/>
    <w:rsid w:val="00F02369"/>
    <w:rsid w:val="00F20F64"/>
    <w:rsid w:val="00F21DD8"/>
    <w:rsid w:val="00F24A34"/>
    <w:rsid w:val="00F305DB"/>
    <w:rsid w:val="00F32C7C"/>
    <w:rsid w:val="00F35A4F"/>
    <w:rsid w:val="00F464D1"/>
    <w:rsid w:val="00F4742E"/>
    <w:rsid w:val="00F47B81"/>
    <w:rsid w:val="00F500D2"/>
    <w:rsid w:val="00F50792"/>
    <w:rsid w:val="00F571E8"/>
    <w:rsid w:val="00F60FB7"/>
    <w:rsid w:val="00F67C2A"/>
    <w:rsid w:val="00F72998"/>
    <w:rsid w:val="00F74072"/>
    <w:rsid w:val="00F746C2"/>
    <w:rsid w:val="00F75C14"/>
    <w:rsid w:val="00F805D5"/>
    <w:rsid w:val="00F809E7"/>
    <w:rsid w:val="00F862BF"/>
    <w:rsid w:val="00F97ADD"/>
    <w:rsid w:val="00FA6597"/>
    <w:rsid w:val="00FA6D44"/>
    <w:rsid w:val="00FB15DF"/>
    <w:rsid w:val="00FB4BF3"/>
    <w:rsid w:val="00FB70E1"/>
    <w:rsid w:val="00FC4B61"/>
    <w:rsid w:val="00FC73AB"/>
    <w:rsid w:val="00FC742A"/>
    <w:rsid w:val="00FD770C"/>
    <w:rsid w:val="00FD7E70"/>
    <w:rsid w:val="00FE065C"/>
    <w:rsid w:val="00FE1E8D"/>
    <w:rsid w:val="00FE1FA7"/>
    <w:rsid w:val="00FE428B"/>
    <w:rsid w:val="00FE5FFA"/>
    <w:rsid w:val="00FF1F6D"/>
    <w:rsid w:val="00FF32E0"/>
    <w:rsid w:val="00FF45D0"/>
    <w:rsid w:val="00FF5B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BC985"/>
  <w15:docId w15:val="{FA831A51-B547-4425-967F-217DAEE8D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o-RO"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EB8"/>
    <w:pPr>
      <w:widowControl/>
      <w:suppressAutoHyphens/>
      <w:autoSpaceDN w:val="0"/>
      <w:spacing w:after="200" w:line="276" w:lineRule="auto"/>
      <w:textAlignment w:val="baseline"/>
    </w:pPr>
    <w:rPr>
      <w:rFonts w:ascii="Calibri" w:eastAsia="Calibri" w:hAnsi="Calibri" w:cs="Calibri"/>
      <w:sz w:val="22"/>
      <w:szCs w:val="22"/>
      <w:lang w:eastAsia="en-GB"/>
    </w:rPr>
  </w:style>
  <w:style w:type="paragraph" w:styleId="Heading1">
    <w:name w:val="heading 1"/>
    <w:aliases w:val="Char"/>
    <w:basedOn w:val="Normal"/>
    <w:next w:val="Normal"/>
    <w:link w:val="Heading1Char"/>
    <w:qFormat/>
    <w:rsid w:val="000349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B,Fejléc 2,Heading 2 Char Char,Heading 2 Char1,Nadpis_2,Numbered - 2,Sub Heading,ignorer2"/>
    <w:basedOn w:val="Normal"/>
    <w:next w:val="Normal"/>
    <w:link w:val="Heading2Char"/>
    <w:unhideWhenUsed/>
    <w:qFormat/>
    <w:rsid w:val="00706EB8"/>
    <w:pPr>
      <w:keepNext/>
      <w:keepLines/>
      <w:spacing w:before="40" w:after="0"/>
      <w:outlineLvl w:val="1"/>
    </w:pPr>
    <w:rPr>
      <w:rFonts w:ascii="Calibri Light" w:eastAsia="Times New Roman" w:hAnsi="Calibri Light" w:cs="Times New Roman"/>
      <w:color w:val="2F5496"/>
      <w:sz w:val="26"/>
      <w:szCs w:val="26"/>
    </w:rPr>
  </w:style>
  <w:style w:type="paragraph" w:styleId="Heading3">
    <w:name w:val="heading 3"/>
    <w:basedOn w:val="Normal"/>
    <w:next w:val="Normal"/>
    <w:link w:val="Heading3Char"/>
    <w:uiPriority w:val="9"/>
    <w:semiHidden/>
    <w:unhideWhenUsed/>
    <w:qFormat/>
    <w:rsid w:val="00AB7543"/>
    <w:pPr>
      <w:keepNext/>
      <w:keepLines/>
      <w:spacing w:before="280" w:after="80"/>
      <w:outlineLvl w:val="2"/>
    </w:pPr>
    <w:rPr>
      <w:b/>
      <w:sz w:val="28"/>
      <w:szCs w:val="28"/>
    </w:rPr>
  </w:style>
  <w:style w:type="paragraph" w:styleId="Heading4">
    <w:name w:val="heading 4"/>
    <w:basedOn w:val="Normal"/>
    <w:next w:val="Normal"/>
    <w:link w:val="Heading4Char"/>
    <w:unhideWhenUsed/>
    <w:qFormat/>
    <w:rsid w:val="000349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B7543"/>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03492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3492F"/>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B7543"/>
    <w:pPr>
      <w:ind w:left="3130" w:right="3148"/>
      <w:jc w:val="center"/>
    </w:pPr>
    <w:rPr>
      <w:rFonts w:ascii="Cambria" w:eastAsia="Cambria" w:hAnsi="Cambria" w:cs="Cambria"/>
      <w:b/>
      <w:color w:val="000000"/>
      <w:sz w:val="32"/>
      <w:szCs w:val="32"/>
    </w:rPr>
  </w:style>
  <w:style w:type="paragraph" w:styleId="ListParagraph">
    <w:name w:val="List Paragraph"/>
    <w:aliases w:val="Akapit z listą BS,Outlines a.b.c.,List_Paragraph,Multilevel para_II,Akapit z lista BS,Normal bullet 2,List Paragraph1,Forth level,List1,body 2,List Paragraph11,Listă colorată - Accentuare 11,Bullet,Citation List,numbered list,OBC Bullet"/>
    <w:basedOn w:val="Normal"/>
    <w:link w:val="ListParagraphChar"/>
    <w:uiPriority w:val="34"/>
    <w:qFormat/>
    <w:rsid w:val="00AA6EB7"/>
    <w:pPr>
      <w:ind w:left="720"/>
      <w:contextualSpacing/>
    </w:pPr>
  </w:style>
  <w:style w:type="paragraph" w:styleId="BalloonText">
    <w:name w:val="Balloon Text"/>
    <w:basedOn w:val="Normal"/>
    <w:link w:val="BalloonTextChar"/>
    <w:uiPriority w:val="99"/>
    <w:semiHidden/>
    <w:unhideWhenUsed/>
    <w:rsid w:val="000C3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A2D"/>
    <w:rPr>
      <w:rFonts w:ascii="Tahoma" w:eastAsia="Calibri" w:hAnsi="Tahoma" w:cs="Tahoma"/>
      <w:sz w:val="16"/>
      <w:szCs w:val="16"/>
      <w:lang w:eastAsia="en-GB"/>
    </w:rPr>
  </w:style>
  <w:style w:type="paragraph" w:styleId="Header">
    <w:name w:val="header"/>
    <w:basedOn w:val="Normal"/>
    <w:link w:val="HeaderChar"/>
    <w:uiPriority w:val="99"/>
    <w:unhideWhenUsed/>
    <w:rsid w:val="005B74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AD9"/>
    <w:rPr>
      <w:rFonts w:ascii="Calibri" w:eastAsia="Calibri" w:hAnsi="Calibri" w:cs="Calibri"/>
      <w:sz w:val="22"/>
      <w:szCs w:val="22"/>
      <w:lang w:eastAsia="en-GB"/>
    </w:rPr>
  </w:style>
  <w:style w:type="paragraph" w:styleId="Footer">
    <w:name w:val="footer"/>
    <w:basedOn w:val="Normal"/>
    <w:link w:val="FooterChar"/>
    <w:uiPriority w:val="99"/>
    <w:unhideWhenUsed/>
    <w:rsid w:val="005B7410"/>
    <w:pPr>
      <w:tabs>
        <w:tab w:val="center" w:pos="4680"/>
        <w:tab w:val="right" w:pos="9360"/>
      </w:tabs>
    </w:pPr>
  </w:style>
  <w:style w:type="character" w:customStyle="1" w:styleId="FooterChar">
    <w:name w:val="Footer Char"/>
    <w:basedOn w:val="DefaultParagraphFont"/>
    <w:link w:val="Footer"/>
    <w:uiPriority w:val="99"/>
    <w:rsid w:val="005A2AD9"/>
    <w:rPr>
      <w:rFonts w:ascii="Calibri" w:eastAsia="Calibri" w:hAnsi="Calibri" w:cs="Calibri"/>
      <w:sz w:val="22"/>
      <w:szCs w:val="22"/>
      <w:lang w:eastAsia="en-GB"/>
    </w:rPr>
  </w:style>
  <w:style w:type="character" w:customStyle="1" w:styleId="Heading1Char">
    <w:name w:val="Heading 1 Char"/>
    <w:aliases w:val="Char Char"/>
    <w:basedOn w:val="DefaultParagraphFont"/>
    <w:link w:val="Heading1"/>
    <w:rsid w:val="00AB7543"/>
    <w:rPr>
      <w:rFonts w:asciiTheme="majorHAnsi" w:eastAsiaTheme="majorEastAsia" w:hAnsiTheme="majorHAnsi" w:cstheme="majorBidi"/>
      <w:color w:val="2E74B5" w:themeColor="accent1" w:themeShade="BF"/>
      <w:sz w:val="32"/>
      <w:szCs w:val="32"/>
      <w:lang w:eastAsia="en-GB"/>
    </w:rPr>
  </w:style>
  <w:style w:type="character" w:customStyle="1" w:styleId="Heading2Char">
    <w:name w:val="Heading 2 Char"/>
    <w:aliases w:val="AB Char,Fejléc 2 Char,Heading 2 Char Char Char,Heading 2 Char1 Char,Nadpis_2 Char,Numbered - 2 Char,Sub Heading Char,ignorer2 Char"/>
    <w:basedOn w:val="DefaultParagraphFont"/>
    <w:link w:val="Heading2"/>
    <w:rsid w:val="00AB7543"/>
    <w:rPr>
      <w:rFonts w:ascii="Calibri Light" w:eastAsia="Times New Roman" w:hAnsi="Calibri Light" w:cs="Times New Roman"/>
      <w:color w:val="2F5496"/>
      <w:sz w:val="26"/>
      <w:szCs w:val="26"/>
      <w:lang w:eastAsia="en-GB"/>
    </w:rPr>
  </w:style>
  <w:style w:type="character" w:customStyle="1" w:styleId="Heading3Char">
    <w:name w:val="Heading 3 Char"/>
    <w:basedOn w:val="DefaultParagraphFont"/>
    <w:link w:val="Heading3"/>
    <w:uiPriority w:val="9"/>
    <w:semiHidden/>
    <w:rsid w:val="00AB7543"/>
    <w:rPr>
      <w:rFonts w:ascii="Calibri" w:eastAsia="Calibri" w:hAnsi="Calibri" w:cs="Calibri"/>
      <w:b/>
      <w:sz w:val="28"/>
      <w:szCs w:val="28"/>
      <w:lang w:eastAsia="en-GB"/>
    </w:rPr>
  </w:style>
  <w:style w:type="character" w:customStyle="1" w:styleId="Heading4Char">
    <w:name w:val="Heading 4 Char"/>
    <w:basedOn w:val="DefaultParagraphFont"/>
    <w:link w:val="Heading4"/>
    <w:rsid w:val="00AB7543"/>
    <w:rPr>
      <w:rFonts w:asciiTheme="majorHAnsi" w:eastAsiaTheme="majorEastAsia" w:hAnsiTheme="majorHAnsi" w:cstheme="majorBidi"/>
      <w:i/>
      <w:iCs/>
      <w:color w:val="2E74B5" w:themeColor="accent1" w:themeShade="BF"/>
      <w:sz w:val="22"/>
      <w:szCs w:val="22"/>
      <w:lang w:eastAsia="en-GB"/>
    </w:rPr>
  </w:style>
  <w:style w:type="character" w:customStyle="1" w:styleId="Heading5Char">
    <w:name w:val="Heading 5 Char"/>
    <w:basedOn w:val="DefaultParagraphFont"/>
    <w:link w:val="Heading5"/>
    <w:uiPriority w:val="9"/>
    <w:semiHidden/>
    <w:rsid w:val="00AB7543"/>
    <w:rPr>
      <w:rFonts w:ascii="Calibri" w:eastAsia="Calibri" w:hAnsi="Calibri" w:cs="Calibri"/>
      <w:b/>
      <w:sz w:val="22"/>
      <w:szCs w:val="22"/>
      <w:lang w:eastAsia="en-GB"/>
    </w:rPr>
  </w:style>
  <w:style w:type="character" w:customStyle="1" w:styleId="Heading6Char">
    <w:name w:val="Heading 6 Char"/>
    <w:basedOn w:val="DefaultParagraphFont"/>
    <w:link w:val="Heading6"/>
    <w:uiPriority w:val="9"/>
    <w:semiHidden/>
    <w:rsid w:val="00AB7543"/>
    <w:rPr>
      <w:rFonts w:asciiTheme="majorHAnsi" w:eastAsiaTheme="majorEastAsia" w:hAnsiTheme="majorHAnsi" w:cstheme="majorBidi"/>
      <w:color w:val="1F4D78" w:themeColor="accent1" w:themeShade="7F"/>
      <w:sz w:val="22"/>
      <w:szCs w:val="22"/>
      <w:lang w:eastAsia="en-GB"/>
    </w:rPr>
  </w:style>
  <w:style w:type="character" w:customStyle="1" w:styleId="TitleChar">
    <w:name w:val="Title Char"/>
    <w:basedOn w:val="DefaultParagraphFont"/>
    <w:link w:val="Title"/>
    <w:uiPriority w:val="10"/>
    <w:rsid w:val="00AB7543"/>
    <w:rPr>
      <w:rFonts w:ascii="Cambria" w:eastAsia="Cambria" w:hAnsi="Cambria" w:cs="Cambria"/>
      <w:b/>
      <w:color w:val="000000"/>
      <w:sz w:val="32"/>
      <w:szCs w:val="32"/>
      <w:lang w:val="ro-RO" w:eastAsia="ro-RO"/>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B7543"/>
    <w:rPr>
      <w:rFonts w:ascii="Georgia" w:eastAsia="Georgia" w:hAnsi="Georgia" w:cs="Georgia"/>
      <w:i/>
      <w:color w:val="666666"/>
      <w:sz w:val="48"/>
      <w:szCs w:val="48"/>
      <w:lang w:val="ro-RO" w:eastAsia="ro-RO"/>
    </w:rPr>
  </w:style>
  <w:style w:type="paragraph" w:styleId="CommentText">
    <w:name w:val="annotation text"/>
    <w:basedOn w:val="Normal"/>
    <w:link w:val="CommentTextChar"/>
    <w:uiPriority w:val="99"/>
    <w:semiHidden/>
    <w:unhideWhenUsed/>
    <w:rsid w:val="0003492F"/>
    <w:rPr>
      <w:sz w:val="20"/>
      <w:szCs w:val="20"/>
    </w:rPr>
  </w:style>
  <w:style w:type="character" w:customStyle="1" w:styleId="CommentTextChar">
    <w:name w:val="Comment Text Char"/>
    <w:basedOn w:val="DefaultParagraphFont"/>
    <w:link w:val="CommentText"/>
    <w:uiPriority w:val="99"/>
    <w:semiHidden/>
    <w:rsid w:val="00AB7543"/>
    <w:rPr>
      <w:rFonts w:ascii="Calibri" w:eastAsia="Calibri" w:hAnsi="Calibri" w:cs="Calibri"/>
      <w:sz w:val="20"/>
      <w:szCs w:val="20"/>
      <w:lang w:eastAsia="en-GB"/>
    </w:rPr>
  </w:style>
  <w:style w:type="character" w:styleId="CommentReference">
    <w:name w:val="annotation reference"/>
    <w:basedOn w:val="DefaultParagraphFont"/>
    <w:uiPriority w:val="99"/>
    <w:semiHidden/>
    <w:unhideWhenUsed/>
    <w:rsid w:val="00AB7543"/>
    <w:rPr>
      <w:sz w:val="16"/>
      <w:szCs w:val="16"/>
    </w:rPr>
  </w:style>
  <w:style w:type="paragraph" w:styleId="CommentSubject">
    <w:name w:val="annotation subject"/>
    <w:basedOn w:val="CommentText"/>
    <w:next w:val="CommentText"/>
    <w:link w:val="CommentSubjectChar"/>
    <w:uiPriority w:val="99"/>
    <w:semiHidden/>
    <w:unhideWhenUsed/>
    <w:rsid w:val="00AB7543"/>
    <w:rPr>
      <w:b/>
      <w:bCs/>
    </w:rPr>
  </w:style>
  <w:style w:type="character" w:customStyle="1" w:styleId="CommentSubjectChar">
    <w:name w:val="Comment Subject Char"/>
    <w:basedOn w:val="CommentTextChar"/>
    <w:link w:val="CommentSubject"/>
    <w:uiPriority w:val="99"/>
    <w:semiHidden/>
    <w:rsid w:val="00AB7543"/>
    <w:rPr>
      <w:rFonts w:ascii="Courier New" w:eastAsia="Courier New" w:hAnsi="Courier New" w:cs="Courier New"/>
      <w:b/>
      <w:bCs/>
      <w:sz w:val="20"/>
      <w:szCs w:val="20"/>
      <w:lang w:val="ro-RO" w:eastAsia="ro-RO"/>
    </w:rPr>
  </w:style>
  <w:style w:type="paragraph" w:styleId="Revision">
    <w:name w:val="Revision"/>
    <w:hidden/>
    <w:uiPriority w:val="99"/>
    <w:semiHidden/>
    <w:rsid w:val="002C7A83"/>
    <w:rPr>
      <w:lang w:eastAsia="ro-RO"/>
    </w:rPr>
  </w:style>
  <w:style w:type="paragraph" w:customStyle="1" w:styleId="Head2-Alin">
    <w:name w:val="Head2-Alin"/>
    <w:basedOn w:val="Normal"/>
    <w:rsid w:val="00AB7543"/>
    <w:pPr>
      <w:numPr>
        <w:ilvl w:val="1"/>
      </w:numPr>
      <w:tabs>
        <w:tab w:val="num" w:pos="502"/>
        <w:tab w:val="num" w:pos="2880"/>
      </w:tabs>
      <w:spacing w:before="120" w:after="120"/>
      <w:ind w:left="502" w:hanging="360"/>
      <w:jc w:val="both"/>
    </w:pPr>
    <w:rPr>
      <w:rFonts w:ascii="Trebuchet MS" w:eastAsia="Times New Roman" w:hAnsi="Trebuchet MS" w:cs="Times New Roman"/>
      <w:sz w:val="20"/>
      <w:lang w:eastAsia="en-US"/>
    </w:rPr>
  </w:style>
  <w:style w:type="table" w:styleId="TableGrid">
    <w:name w:val="Table Grid"/>
    <w:basedOn w:val="TableNormal"/>
    <w:uiPriority w:val="39"/>
    <w:qFormat/>
    <w:rsid w:val="00AB754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Akapit z listą BS Char,Outlines a.b.c. Char,List_Paragraph Char,Multilevel para_II Char,Akapit z lista BS Char,Normal bullet 2 Char,List Paragraph1 Char,Forth level Char,List1 Char,body 2 Char,List Paragraph11 Char,Bullet Char"/>
    <w:link w:val="ListParagraph"/>
    <w:uiPriority w:val="34"/>
    <w:qFormat/>
    <w:locked/>
    <w:rsid w:val="00AB7543"/>
  </w:style>
  <w:style w:type="paragraph" w:styleId="NoSpacing">
    <w:name w:val="No Spacing"/>
    <w:uiPriority w:val="1"/>
    <w:qFormat/>
    <w:rsid w:val="00457B93"/>
    <w:pPr>
      <w:widowControl/>
    </w:pPr>
    <w:rPr>
      <w:rFonts w:ascii="Calibri" w:eastAsia="Calibri" w:hAnsi="Calibri" w:cs="Times New Roman"/>
      <w:sz w:val="22"/>
      <w:szCs w:val="22"/>
      <w:lang w:val="fr-FR"/>
    </w:rPr>
  </w:style>
  <w:style w:type="paragraph" w:styleId="FootnoteText">
    <w:name w:val="footnote text"/>
    <w:basedOn w:val="Normal"/>
    <w:link w:val="FootnoteTextChar"/>
    <w:uiPriority w:val="99"/>
    <w:semiHidden/>
    <w:unhideWhenUsed/>
    <w:rsid w:val="00EA4EAE"/>
    <w:pPr>
      <w:suppressAutoHyphens w:val="0"/>
      <w:autoSpaceDN/>
      <w:spacing w:after="0" w:line="240" w:lineRule="auto"/>
      <w:textAlignment w:val="auto"/>
    </w:pPr>
    <w:rPr>
      <w:sz w:val="20"/>
      <w:szCs w:val="20"/>
      <w:lang w:eastAsia="ro-RO"/>
    </w:rPr>
  </w:style>
  <w:style w:type="character" w:customStyle="1" w:styleId="FootnoteTextChar">
    <w:name w:val="Footnote Text Char"/>
    <w:basedOn w:val="DefaultParagraphFont"/>
    <w:link w:val="FootnoteText"/>
    <w:uiPriority w:val="99"/>
    <w:semiHidden/>
    <w:rsid w:val="001C1B4A"/>
    <w:rPr>
      <w:rFonts w:ascii="Calibri" w:eastAsia="Calibri" w:hAnsi="Calibri" w:cs="Calibri"/>
      <w:sz w:val="20"/>
      <w:szCs w:val="20"/>
      <w:lang w:eastAsia="ro-RO"/>
    </w:rPr>
  </w:style>
  <w:style w:type="character" w:styleId="FootnoteReference">
    <w:name w:val="footnote reference"/>
    <w:uiPriority w:val="99"/>
    <w:semiHidden/>
    <w:unhideWhenUsed/>
    <w:rsid w:val="001C1B4A"/>
    <w:rPr>
      <w:vertAlign w:val="superscript"/>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uiPriority w:val="9"/>
    <w:semiHidden/>
    <w:rsid w:val="002E6DDB"/>
    <w:rPr>
      <w:rFonts w:asciiTheme="majorHAnsi" w:eastAsiaTheme="majorEastAsia" w:hAnsiTheme="majorHAnsi" w:cstheme="majorBidi"/>
      <w:i/>
      <w:iCs/>
      <w:color w:val="1F4D78" w:themeColor="accent1" w:themeShade="7F"/>
      <w:sz w:val="22"/>
      <w:szCs w:val="22"/>
      <w:lang w:eastAsia="en-GB"/>
    </w:rPr>
  </w:style>
  <w:style w:type="paragraph" w:customStyle="1" w:styleId="TableParagraph">
    <w:name w:val="Table Paragraph"/>
    <w:basedOn w:val="Normal"/>
    <w:uiPriority w:val="1"/>
    <w:qFormat/>
    <w:rsid w:val="006F57A4"/>
    <w:pPr>
      <w:widowControl w:val="0"/>
      <w:suppressAutoHyphens w:val="0"/>
      <w:autoSpaceDE w:val="0"/>
      <w:spacing w:after="0" w:line="240" w:lineRule="auto"/>
      <w:textAlignment w:val="auto"/>
    </w:pPr>
    <w:rPr>
      <w:lang w:eastAsia="en-US"/>
    </w:rPr>
  </w:style>
  <w:style w:type="paragraph" w:customStyle="1" w:styleId="instruct">
    <w:name w:val="instruct"/>
    <w:basedOn w:val="Normal"/>
    <w:rsid w:val="0003492F"/>
    <w:pPr>
      <w:widowControl w:val="0"/>
      <w:suppressAutoHyphens w:val="0"/>
      <w:autoSpaceDE w:val="0"/>
      <w:adjustRightInd w:val="0"/>
      <w:spacing w:before="40" w:after="40" w:line="240" w:lineRule="auto"/>
      <w:textAlignment w:val="auto"/>
    </w:pPr>
    <w:rPr>
      <w:rFonts w:ascii="Trebuchet MS" w:eastAsia="Times New Roman" w:hAnsi="Trebuchet MS" w:cs="Arial"/>
      <w:i/>
      <w:iCs/>
      <w:sz w:val="20"/>
      <w:szCs w:val="21"/>
      <w:lang w:eastAsia="sk-SK"/>
    </w:rPr>
  </w:style>
  <w:style w:type="paragraph" w:customStyle="1" w:styleId="SubiectComentariu1">
    <w:name w:val="Subiect Comentariu1"/>
    <w:basedOn w:val="CommentText"/>
    <w:next w:val="CommentText"/>
    <w:semiHidden/>
    <w:rsid w:val="0003492F"/>
    <w:pPr>
      <w:suppressAutoHyphens w:val="0"/>
      <w:autoSpaceDN/>
      <w:spacing w:before="120" w:after="120"/>
      <w:textAlignment w:val="auto"/>
    </w:pPr>
    <w:rPr>
      <w:rFonts w:ascii="Trebuchet MS" w:eastAsia="Times New Roman" w:hAnsi="Trebuchet MS" w:cs="Times New Roman"/>
      <w:b/>
      <w:bCs/>
      <w:szCs w:val="24"/>
      <w:lang w:eastAsia="en-US"/>
    </w:rPr>
  </w:style>
  <w:style w:type="paragraph" w:customStyle="1" w:styleId="CharCharChar1Char">
    <w:name w:val="Char Char Char1 Char"/>
    <w:basedOn w:val="Normal"/>
    <w:rsid w:val="0003492F"/>
    <w:pPr>
      <w:suppressAutoHyphens w:val="0"/>
      <w:autoSpaceDN/>
      <w:spacing w:before="120" w:after="160" w:line="240" w:lineRule="exact"/>
      <w:textAlignment w:val="auto"/>
    </w:pPr>
    <w:rPr>
      <w:rFonts w:ascii="Tahoma" w:eastAsia="Times New Roman" w:hAnsi="Tahoma" w:cs="Times New Roman"/>
      <w:sz w:val="20"/>
      <w:szCs w:val="24"/>
      <w:lang w:val="en-US" w:eastAsia="en-US"/>
    </w:rPr>
  </w:style>
  <w:style w:type="character" w:customStyle="1" w:styleId="apple-converted-space">
    <w:name w:val="apple-converted-space"/>
    <w:basedOn w:val="DefaultParagraphFont"/>
    <w:rsid w:val="002E6DDB"/>
  </w:style>
  <w:style w:type="character" w:styleId="BookTitle">
    <w:name w:val="Book Title"/>
    <w:basedOn w:val="DefaultParagraphFont"/>
    <w:rsid w:val="002E6DDB"/>
    <w:rPr>
      <w:b/>
      <w:bCs/>
      <w:i/>
      <w:iCs/>
      <w:spacing w:val="5"/>
    </w:rPr>
  </w:style>
  <w:style w:type="character" w:styleId="Strong">
    <w:name w:val="Strong"/>
    <w:basedOn w:val="DefaultParagraphFont"/>
    <w:uiPriority w:val="22"/>
    <w:qFormat/>
    <w:rsid w:val="002E6DDB"/>
    <w:rPr>
      <w:b/>
      <w:bCs/>
    </w:rPr>
  </w:style>
  <w:style w:type="paragraph" w:customStyle="1" w:styleId="bulletX">
    <w:name w:val="bulletX"/>
    <w:basedOn w:val="Normal"/>
    <w:rsid w:val="00503F62"/>
    <w:pPr>
      <w:numPr>
        <w:numId w:val="1"/>
      </w:numPr>
      <w:suppressAutoHyphens w:val="0"/>
      <w:autoSpaceDE w:val="0"/>
      <w:adjustRightInd w:val="0"/>
      <w:spacing w:before="120" w:after="120" w:line="240" w:lineRule="auto"/>
      <w:jc w:val="both"/>
      <w:textAlignment w:val="auto"/>
    </w:pPr>
    <w:rPr>
      <w:rFonts w:ascii="Arial,Bold" w:eastAsia="Times New Roman" w:hAnsi="Arial,Bold" w:cs="Arial"/>
      <w:szCs w:val="24"/>
      <w:lang w:eastAsia="en-US"/>
    </w:rPr>
  </w:style>
  <w:style w:type="character" w:customStyle="1" w:styleId="sden">
    <w:name w:val="s_den"/>
    <w:basedOn w:val="DefaultParagraphFont"/>
    <w:rsid w:val="002E6DDB"/>
  </w:style>
  <w:style w:type="character" w:customStyle="1" w:styleId="shdr">
    <w:name w:val="s_hdr"/>
    <w:basedOn w:val="DefaultParagraphFont"/>
    <w:rsid w:val="002E6DDB"/>
  </w:style>
  <w:style w:type="paragraph" w:styleId="NormalWeb">
    <w:name w:val="Normal (Web)"/>
    <w:basedOn w:val="Normal"/>
    <w:uiPriority w:val="99"/>
    <w:semiHidden/>
    <w:unhideWhenUsed/>
    <w:rsid w:val="00DC451B"/>
    <w:pPr>
      <w:suppressAutoHyphens w:val="0"/>
      <w:autoSpaceDN/>
      <w:spacing w:before="100" w:beforeAutospacing="1" w:after="100" w:afterAutospacing="1" w:line="240" w:lineRule="auto"/>
      <w:textAlignment w:val="auto"/>
    </w:pPr>
    <w:rPr>
      <w:rFonts w:ascii="Times New Roman" w:eastAsia="Times New Roman" w:hAnsi="Times New Roman" w:cs="Times New Roman"/>
      <w:sz w:val="24"/>
      <w:szCs w:val="24"/>
      <w:lang w:eastAsia="ro-RO"/>
    </w:rPr>
  </w:style>
  <w:style w:type="character" w:customStyle="1" w:styleId="DefaultParagraphFont0">
    <w:name w:val="DefaultParagraphFont"/>
    <w:rsid w:val="002E6DDB"/>
  </w:style>
  <w:style w:type="character" w:customStyle="1" w:styleId="Fontdeparagrafimplicit">
    <w:name w:val="Fontdeparagrafimplicit"/>
    <w:rsid w:val="002E6DDB"/>
  </w:style>
  <w:style w:type="paragraph" w:customStyle="1" w:styleId="Default">
    <w:name w:val="Default"/>
    <w:rsid w:val="00C8732E"/>
    <w:pPr>
      <w:widowControl/>
      <w:autoSpaceDE w:val="0"/>
      <w:autoSpaceDN w:val="0"/>
      <w:adjustRightInd w:val="0"/>
    </w:pPr>
    <w:rPr>
      <w:rFonts w:ascii="Times New Roman" w:eastAsia="Times New Roman" w:hAnsi="Times New Roman" w:cs="Times New Roman"/>
      <w:color w:val="000000"/>
      <w:lang w:eastAsia="ro-RO"/>
    </w:rPr>
  </w:style>
  <w:style w:type="paragraph" w:customStyle="1" w:styleId="Other">
    <w:name w:val="Other"/>
    <w:basedOn w:val="Normal"/>
    <w:link w:val="Other0"/>
    <w:rsid w:val="00C8732E"/>
    <w:pPr>
      <w:widowControl w:val="0"/>
      <w:suppressAutoHyphens w:val="0"/>
      <w:autoSpaceDN/>
      <w:spacing w:after="0" w:line="240" w:lineRule="auto"/>
      <w:textAlignment w:val="auto"/>
    </w:pPr>
    <w:rPr>
      <w:rFonts w:ascii="Times New Roman" w:eastAsia="Times New Roman" w:hAnsi="Times New Roman" w:cs="Times New Roman"/>
      <w:sz w:val="20"/>
      <w:szCs w:val="20"/>
      <w:lang w:val="en-US" w:eastAsia="en-US"/>
    </w:rPr>
  </w:style>
  <w:style w:type="character" w:customStyle="1" w:styleId="Other0">
    <w:name w:val="Other_"/>
    <w:basedOn w:val="DefaultParagraphFont"/>
    <w:link w:val="Other"/>
    <w:rsid w:val="002E6DDB"/>
    <w:rPr>
      <w:rFonts w:ascii="Times New Roman" w:eastAsia="Times New Roman" w:hAnsi="Times New Roman" w:cs="Times New Roman"/>
      <w:sz w:val="20"/>
      <w:szCs w:val="20"/>
      <w:lang w:val="en-US"/>
    </w:rPr>
  </w:style>
  <w:style w:type="character" w:styleId="Emphasis">
    <w:name w:val="Emphasis"/>
    <w:basedOn w:val="DefaultParagraphFont"/>
    <w:uiPriority w:val="20"/>
    <w:qFormat/>
    <w:rsid w:val="002E6DDB"/>
    <w:rPr>
      <w:i/>
      <w:iCs/>
    </w:rPr>
  </w:style>
  <w:style w:type="character" w:customStyle="1" w:styleId="BookTitle1">
    <w:name w:val="Book Title1"/>
    <w:basedOn w:val="DefaultParagraphFont"/>
    <w:rsid w:val="002E6DDB"/>
    <w:rPr>
      <w:b/>
      <w:bCs/>
      <w:i/>
      <w:iCs/>
      <w:spacing w:val="5"/>
    </w:rPr>
  </w:style>
  <w:style w:type="character" w:styleId="Hyperlink">
    <w:name w:val="Hyperlink"/>
    <w:basedOn w:val="DefaultParagraphFont"/>
    <w:uiPriority w:val="99"/>
    <w:unhideWhenUsed/>
    <w:rsid w:val="002E6DDB"/>
    <w:rPr>
      <w:color w:val="0000FF"/>
      <w:u w:val="single"/>
    </w:rPr>
  </w:style>
  <w:style w:type="character" w:customStyle="1" w:styleId="ar1">
    <w:name w:val="ar1"/>
    <w:basedOn w:val="DefaultParagraphFont"/>
    <w:rsid w:val="002E6DDB"/>
    <w:rPr>
      <w:b/>
      <w:bCs/>
      <w:color w:val="0000AF"/>
      <w:sz w:val="22"/>
      <w:szCs w:val="22"/>
    </w:rPr>
  </w:style>
  <w:style w:type="character" w:customStyle="1" w:styleId="tpa1">
    <w:name w:val="tpa1"/>
    <w:basedOn w:val="DefaultParagraphFont"/>
    <w:rsid w:val="002E6DDB"/>
  </w:style>
  <w:style w:type="character" w:customStyle="1" w:styleId="UnresolvedMention1">
    <w:name w:val="Unresolved Mention1"/>
    <w:basedOn w:val="DefaultParagraphFont"/>
    <w:uiPriority w:val="99"/>
    <w:semiHidden/>
    <w:unhideWhenUsed/>
    <w:rsid w:val="00861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524940">
      <w:bodyDiv w:val="1"/>
      <w:marLeft w:val="0"/>
      <w:marRight w:val="0"/>
      <w:marTop w:val="0"/>
      <w:marBottom w:val="0"/>
      <w:divBdr>
        <w:top w:val="none" w:sz="0" w:space="0" w:color="auto"/>
        <w:left w:val="none" w:sz="0" w:space="0" w:color="auto"/>
        <w:bottom w:val="none" w:sz="0" w:space="0" w:color="auto"/>
        <w:right w:val="none" w:sz="0" w:space="0" w:color="auto"/>
      </w:divBdr>
    </w:div>
    <w:div w:id="704330696">
      <w:bodyDiv w:val="1"/>
      <w:marLeft w:val="0"/>
      <w:marRight w:val="0"/>
      <w:marTop w:val="0"/>
      <w:marBottom w:val="0"/>
      <w:divBdr>
        <w:top w:val="none" w:sz="0" w:space="0" w:color="auto"/>
        <w:left w:val="none" w:sz="0" w:space="0" w:color="auto"/>
        <w:bottom w:val="none" w:sz="0" w:space="0" w:color="auto"/>
        <w:right w:val="none" w:sz="0" w:space="0" w:color="auto"/>
      </w:divBdr>
    </w:div>
    <w:div w:id="980042112">
      <w:bodyDiv w:val="1"/>
      <w:marLeft w:val="0"/>
      <w:marRight w:val="0"/>
      <w:marTop w:val="0"/>
      <w:marBottom w:val="0"/>
      <w:divBdr>
        <w:top w:val="none" w:sz="0" w:space="0" w:color="auto"/>
        <w:left w:val="none" w:sz="0" w:space="0" w:color="auto"/>
        <w:bottom w:val="none" w:sz="0" w:space="0" w:color="auto"/>
        <w:right w:val="none" w:sz="0" w:space="0" w:color="auto"/>
      </w:divBdr>
    </w:div>
    <w:div w:id="1032926670">
      <w:bodyDiv w:val="1"/>
      <w:marLeft w:val="0"/>
      <w:marRight w:val="0"/>
      <w:marTop w:val="0"/>
      <w:marBottom w:val="0"/>
      <w:divBdr>
        <w:top w:val="none" w:sz="0" w:space="0" w:color="auto"/>
        <w:left w:val="none" w:sz="0" w:space="0" w:color="auto"/>
        <w:bottom w:val="none" w:sz="0" w:space="0" w:color="auto"/>
        <w:right w:val="none" w:sz="0" w:space="0" w:color="auto"/>
      </w:divBdr>
    </w:div>
    <w:div w:id="1238056454">
      <w:bodyDiv w:val="1"/>
      <w:marLeft w:val="0"/>
      <w:marRight w:val="0"/>
      <w:marTop w:val="0"/>
      <w:marBottom w:val="0"/>
      <w:divBdr>
        <w:top w:val="none" w:sz="0" w:space="0" w:color="auto"/>
        <w:left w:val="none" w:sz="0" w:space="0" w:color="auto"/>
        <w:bottom w:val="none" w:sz="0" w:space="0" w:color="auto"/>
        <w:right w:val="none" w:sz="0" w:space="0" w:color="auto"/>
      </w:divBdr>
      <w:divsChild>
        <w:div w:id="1703902142">
          <w:marLeft w:val="0"/>
          <w:marRight w:val="0"/>
          <w:marTop w:val="0"/>
          <w:marBottom w:val="0"/>
          <w:divBdr>
            <w:top w:val="none" w:sz="0" w:space="0" w:color="auto"/>
            <w:left w:val="none" w:sz="0" w:space="0" w:color="auto"/>
            <w:bottom w:val="none" w:sz="0" w:space="0" w:color="auto"/>
            <w:right w:val="none" w:sz="0" w:space="0" w:color="auto"/>
          </w:divBdr>
          <w:divsChild>
            <w:div w:id="1527870475">
              <w:marLeft w:val="0"/>
              <w:marRight w:val="0"/>
              <w:marTop w:val="0"/>
              <w:marBottom w:val="0"/>
              <w:divBdr>
                <w:top w:val="dashed" w:sz="2" w:space="0" w:color="FFFFFF"/>
                <w:left w:val="dashed" w:sz="2" w:space="0" w:color="FFFFFF"/>
                <w:bottom w:val="dashed" w:sz="2" w:space="0" w:color="FFFFFF"/>
                <w:right w:val="dashed" w:sz="2" w:space="0" w:color="FFFFFF"/>
              </w:divBdr>
              <w:divsChild>
                <w:div w:id="99296758">
                  <w:marLeft w:val="0"/>
                  <w:marRight w:val="0"/>
                  <w:marTop w:val="0"/>
                  <w:marBottom w:val="0"/>
                  <w:divBdr>
                    <w:top w:val="dashed" w:sz="2" w:space="0" w:color="FFFFFF"/>
                    <w:left w:val="dashed" w:sz="2" w:space="0" w:color="FFFFFF"/>
                    <w:bottom w:val="dashed" w:sz="2" w:space="0" w:color="FFFFFF"/>
                    <w:right w:val="dashed" w:sz="2" w:space="0" w:color="FFFFFF"/>
                  </w:divBdr>
                  <w:divsChild>
                    <w:div w:id="644169069">
                      <w:marLeft w:val="0"/>
                      <w:marRight w:val="0"/>
                      <w:marTop w:val="0"/>
                      <w:marBottom w:val="0"/>
                      <w:divBdr>
                        <w:top w:val="dashed" w:sz="2" w:space="0" w:color="FFFFFF"/>
                        <w:left w:val="dashed" w:sz="2" w:space="0" w:color="FFFFFF"/>
                        <w:bottom w:val="dashed" w:sz="2" w:space="0" w:color="FFFFFF"/>
                        <w:right w:val="dashed" w:sz="2" w:space="0" w:color="FFFFFF"/>
                      </w:divBdr>
                      <w:divsChild>
                        <w:div w:id="69751315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496153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389190094">
      <w:bodyDiv w:val="1"/>
      <w:marLeft w:val="0"/>
      <w:marRight w:val="0"/>
      <w:marTop w:val="0"/>
      <w:marBottom w:val="0"/>
      <w:divBdr>
        <w:top w:val="none" w:sz="0" w:space="0" w:color="auto"/>
        <w:left w:val="none" w:sz="0" w:space="0" w:color="auto"/>
        <w:bottom w:val="none" w:sz="0" w:space="0" w:color="auto"/>
        <w:right w:val="none" w:sz="0" w:space="0" w:color="auto"/>
      </w:divBdr>
    </w:div>
    <w:div w:id="1665863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efiscdi-direct.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efiscdi-direct.r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ordonare.pnrr.gov.ro" TargetMode="External"/><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s://uefiscdi-direct.ro" TargetMode="External"/><Relationship Id="rId4" Type="http://schemas.openxmlformats.org/officeDocument/2006/relationships/styles" Target="styles.xml"/><Relationship Id="rId9" Type="http://schemas.openxmlformats.org/officeDocument/2006/relationships/hyperlink" Target="https://www.google.com/search?rlz=1C1GCEA_enRO1039RO1039&amp;q=office%40uefiscdi.ro&amp;sa=X&amp;ved=2ahUKEwi8taWUvdj-AhULI-wKHUh-APwQ7xYoAHoECA0QAQ" TargetMode="External"/><Relationship Id="rId14" Type="http://schemas.openxmlformats.org/officeDocument/2006/relationships/hyperlink" Target="https://uefiscdi-direct.ro" TargetMode="Externa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Dx2W+we1/I7prYtWemXB4vKKLA==">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7A1000-F674-4A2C-9E93-CE1C9FAA5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7438</Words>
  <Characters>42398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Lucia-Daniela RAILEANU</dc:creator>
  <cp:lastModifiedBy>Mona TABACU</cp:lastModifiedBy>
  <cp:revision>2</cp:revision>
  <cp:lastPrinted>2024-07-31T05:46:00Z</cp:lastPrinted>
  <dcterms:created xsi:type="dcterms:W3CDTF">2024-08-08T08:27:00Z</dcterms:created>
  <dcterms:modified xsi:type="dcterms:W3CDTF">2024-08-08T08:27:00Z</dcterms:modified>
</cp:coreProperties>
</file>